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951"/>
        <w:gridCol w:w="7620"/>
      </w:tblGrid>
      <w:tr w:rsidR="006F0226" w:rsidRPr="00AE2E4D" w:rsidTr="00C06C84">
        <w:tc>
          <w:tcPr>
            <w:tcW w:w="1951" w:type="dxa"/>
          </w:tcPr>
          <w:p w:rsidR="006F0226" w:rsidRPr="00AE2E4D" w:rsidRDefault="006F0226" w:rsidP="006F0226">
            <w:pPr>
              <w:spacing w:after="0" w:line="276" w:lineRule="auto"/>
              <w:rPr>
                <w:rFonts w:ascii="Times New Roman" w:hAnsi="Times New Roman"/>
                <w:b/>
                <w:sz w:val="28"/>
                <w:szCs w:val="28"/>
              </w:rPr>
            </w:pPr>
            <w:r w:rsidRPr="00AE2E4D">
              <w:rPr>
                <w:rFonts w:ascii="Times New Roman" w:hAnsi="Times New Roman"/>
                <w:b/>
                <w:sz w:val="28"/>
                <w:szCs w:val="28"/>
              </w:rPr>
              <w:t>Автор</w:t>
            </w:r>
          </w:p>
        </w:tc>
        <w:tc>
          <w:tcPr>
            <w:tcW w:w="7620" w:type="dxa"/>
          </w:tcPr>
          <w:p w:rsidR="006F0226" w:rsidRPr="00AE2E4D" w:rsidRDefault="006F0226" w:rsidP="006F0226">
            <w:pPr>
              <w:pStyle w:val="a9"/>
              <w:spacing w:line="276" w:lineRule="auto"/>
              <w:rPr>
                <w:rFonts w:ascii="Times New Roman" w:hAnsi="Times New Roman" w:cs="Times New Roman"/>
                <w:sz w:val="28"/>
                <w:szCs w:val="28"/>
              </w:rPr>
            </w:pPr>
            <w:r w:rsidRPr="00AE2E4D">
              <w:rPr>
                <w:rFonts w:ascii="Times New Roman" w:hAnsi="Times New Roman" w:cs="Times New Roman"/>
                <w:sz w:val="28"/>
                <w:szCs w:val="28"/>
              </w:rPr>
              <w:t>© Денис Паничкин</w:t>
            </w:r>
          </w:p>
        </w:tc>
      </w:tr>
      <w:tr w:rsidR="006F0226" w:rsidRPr="00AE2E4D" w:rsidTr="00C06C84">
        <w:tc>
          <w:tcPr>
            <w:tcW w:w="1951" w:type="dxa"/>
          </w:tcPr>
          <w:p w:rsidR="006F0226" w:rsidRPr="00AE2E4D" w:rsidRDefault="006F0226" w:rsidP="006F0226">
            <w:pPr>
              <w:spacing w:after="0" w:line="276" w:lineRule="auto"/>
              <w:rPr>
                <w:rFonts w:ascii="Times New Roman" w:hAnsi="Times New Roman"/>
                <w:b/>
                <w:sz w:val="28"/>
                <w:szCs w:val="28"/>
              </w:rPr>
            </w:pPr>
            <w:r w:rsidRPr="00AE2E4D">
              <w:rPr>
                <w:rFonts w:ascii="Times New Roman" w:hAnsi="Times New Roman"/>
                <w:b/>
                <w:sz w:val="28"/>
                <w:szCs w:val="28"/>
              </w:rPr>
              <w:t>Тема</w:t>
            </w:r>
          </w:p>
        </w:tc>
        <w:tc>
          <w:tcPr>
            <w:tcW w:w="7620" w:type="dxa"/>
          </w:tcPr>
          <w:p w:rsidR="006F0226" w:rsidRDefault="006F0226" w:rsidP="006F0226">
            <w:pPr>
              <w:pStyle w:val="a9"/>
              <w:spacing w:line="276" w:lineRule="auto"/>
              <w:rPr>
                <w:rFonts w:ascii="Times New Roman" w:hAnsi="Times New Roman" w:cs="Times New Roman"/>
                <w:sz w:val="28"/>
                <w:szCs w:val="28"/>
              </w:rPr>
            </w:pPr>
            <w:r>
              <w:rPr>
                <w:rFonts w:ascii="Times New Roman" w:hAnsi="Times New Roman" w:cs="Times New Roman"/>
                <w:sz w:val="28"/>
                <w:szCs w:val="28"/>
              </w:rPr>
              <w:t xml:space="preserve">«Живая карта России»: популяризация истории и культуры регионов (Санкт-Петербург и Ленинградская область) </w:t>
            </w:r>
          </w:p>
          <w:p w:rsidR="0048109E" w:rsidRDefault="0048109E" w:rsidP="006F0226">
            <w:pPr>
              <w:pStyle w:val="a9"/>
              <w:spacing w:line="276" w:lineRule="auto"/>
              <w:rPr>
                <w:rFonts w:ascii="Times New Roman" w:hAnsi="Times New Roman" w:cs="Times New Roman"/>
                <w:sz w:val="28"/>
                <w:szCs w:val="28"/>
              </w:rPr>
            </w:pPr>
          </w:p>
          <w:p w:rsidR="0048109E" w:rsidRPr="0048109E" w:rsidRDefault="0048109E" w:rsidP="0048109E">
            <w:pPr>
              <w:pStyle w:val="a9"/>
              <w:spacing w:line="276" w:lineRule="auto"/>
              <w:jc w:val="both"/>
              <w:rPr>
                <w:rFonts w:ascii="Times New Roman" w:hAnsi="Times New Roman" w:cs="Times New Roman"/>
                <w:i/>
                <w:sz w:val="28"/>
                <w:szCs w:val="28"/>
              </w:rPr>
            </w:pPr>
            <w:r w:rsidRPr="0048109E">
              <w:rPr>
                <w:rFonts w:ascii="Times New Roman" w:hAnsi="Times New Roman" w:cs="Times New Roman"/>
                <w:i/>
                <w:sz w:val="28"/>
                <w:szCs w:val="28"/>
              </w:rPr>
              <w:t xml:space="preserve">Предложение для программы продвижения культуры и популяризации истории СПб. </w:t>
            </w:r>
          </w:p>
        </w:tc>
      </w:tr>
    </w:tbl>
    <w:p w:rsidR="007C3B44" w:rsidRDefault="007C3B44" w:rsidP="005628F7">
      <w:pPr>
        <w:spacing w:line="360" w:lineRule="auto"/>
        <w:jc w:val="center"/>
        <w:rPr>
          <w:rFonts w:ascii="Times New Roman" w:hAnsi="Times New Roman"/>
          <w:b/>
          <w:sz w:val="28"/>
          <w:szCs w:val="28"/>
        </w:rPr>
      </w:pPr>
    </w:p>
    <w:p w:rsidR="007C3B44" w:rsidRDefault="007C3B44">
      <w:pPr>
        <w:spacing w:after="0" w:line="240" w:lineRule="auto"/>
        <w:rPr>
          <w:rFonts w:ascii="Times New Roman" w:hAnsi="Times New Roman"/>
          <w:b/>
          <w:sz w:val="28"/>
          <w:szCs w:val="28"/>
        </w:rPr>
      </w:pPr>
      <w:r>
        <w:rPr>
          <w:rFonts w:ascii="Times New Roman" w:hAnsi="Times New Roman"/>
          <w:b/>
          <w:sz w:val="28"/>
          <w:szCs w:val="28"/>
        </w:rPr>
        <w:br w:type="page"/>
      </w:r>
    </w:p>
    <w:p w:rsidR="004E7478" w:rsidRPr="002F1365" w:rsidRDefault="00FB2DA7" w:rsidP="005628F7">
      <w:pPr>
        <w:spacing w:line="360" w:lineRule="auto"/>
        <w:jc w:val="center"/>
        <w:rPr>
          <w:rFonts w:ascii="Times New Roman" w:hAnsi="Times New Roman"/>
          <w:b/>
          <w:sz w:val="28"/>
          <w:szCs w:val="28"/>
        </w:rPr>
      </w:pPr>
      <w:r w:rsidRPr="002F1365">
        <w:rPr>
          <w:rFonts w:ascii="Times New Roman" w:hAnsi="Times New Roman"/>
          <w:b/>
          <w:sz w:val="28"/>
          <w:szCs w:val="28"/>
        </w:rPr>
        <w:lastRenderedPageBreak/>
        <w:t>Содержание</w:t>
      </w:r>
    </w:p>
    <w:p w:rsidR="005628F7" w:rsidRPr="00840CA5" w:rsidRDefault="005628F7" w:rsidP="005628F7">
      <w:pPr>
        <w:spacing w:line="360" w:lineRule="auto"/>
        <w:jc w:val="center"/>
        <w:rPr>
          <w:rFonts w:ascii="Times New Roman" w:hAnsi="Times New Roman"/>
          <w:b/>
          <w:sz w:val="28"/>
          <w:szCs w:val="28"/>
        </w:rPr>
      </w:pPr>
    </w:p>
    <w:p w:rsidR="0091376B" w:rsidRPr="0091376B" w:rsidRDefault="005628F7">
      <w:pPr>
        <w:pStyle w:val="11"/>
        <w:tabs>
          <w:tab w:val="right" w:leader="dot" w:pos="9345"/>
        </w:tabs>
        <w:rPr>
          <w:rFonts w:ascii="Times New Roman" w:eastAsiaTheme="minorEastAsia" w:hAnsi="Times New Roman"/>
          <w:noProof/>
          <w:sz w:val="28"/>
          <w:szCs w:val="28"/>
          <w:lang w:eastAsia="ru-RU"/>
        </w:rPr>
      </w:pPr>
      <w:r w:rsidRPr="0091376B">
        <w:rPr>
          <w:rFonts w:ascii="Times New Roman" w:hAnsi="Times New Roman"/>
          <w:sz w:val="28"/>
          <w:szCs w:val="28"/>
        </w:rPr>
        <w:fldChar w:fldCharType="begin"/>
      </w:r>
      <w:r w:rsidRPr="0091376B">
        <w:rPr>
          <w:rFonts w:ascii="Times New Roman" w:hAnsi="Times New Roman"/>
          <w:sz w:val="28"/>
          <w:szCs w:val="28"/>
        </w:rPr>
        <w:instrText xml:space="preserve"> TOC \o "1-3" \h \z \u </w:instrText>
      </w:r>
      <w:r w:rsidRPr="0091376B">
        <w:rPr>
          <w:rFonts w:ascii="Times New Roman" w:hAnsi="Times New Roman"/>
          <w:sz w:val="28"/>
          <w:szCs w:val="28"/>
        </w:rPr>
        <w:fldChar w:fldCharType="separate"/>
      </w:r>
      <w:hyperlink w:anchor="_Toc101354043" w:history="1">
        <w:r w:rsidR="0091376B" w:rsidRPr="0091376B">
          <w:rPr>
            <w:rStyle w:val="a7"/>
            <w:rFonts w:ascii="Times New Roman" w:hAnsi="Times New Roman"/>
            <w:noProof/>
            <w:sz w:val="28"/>
            <w:szCs w:val="28"/>
          </w:rPr>
          <w:t>Введение</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_Toc101354043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3</w:t>
        </w:r>
        <w:r w:rsidR="0091376B" w:rsidRPr="0091376B">
          <w:rPr>
            <w:rFonts w:ascii="Times New Roman" w:hAnsi="Times New Roman"/>
            <w:noProof/>
            <w:webHidden/>
            <w:sz w:val="28"/>
            <w:szCs w:val="28"/>
          </w:rPr>
          <w:fldChar w:fldCharType="end"/>
        </w:r>
      </w:hyperlink>
    </w:p>
    <w:p w:rsidR="0091376B" w:rsidRPr="0091376B" w:rsidRDefault="008C5FD2">
      <w:pPr>
        <w:pStyle w:val="11"/>
        <w:tabs>
          <w:tab w:val="right" w:leader="dot" w:pos="9345"/>
        </w:tabs>
        <w:rPr>
          <w:rFonts w:ascii="Times New Roman" w:eastAsiaTheme="minorEastAsia" w:hAnsi="Times New Roman"/>
          <w:noProof/>
          <w:sz w:val="28"/>
          <w:szCs w:val="28"/>
          <w:lang w:eastAsia="ru-RU"/>
        </w:rPr>
      </w:pPr>
      <w:hyperlink w:anchor="_Toc101354044" w:history="1">
        <w:r w:rsidR="0091376B" w:rsidRPr="0091376B">
          <w:rPr>
            <w:rStyle w:val="a7"/>
            <w:rFonts w:ascii="Times New Roman" w:hAnsi="Times New Roman"/>
            <w:noProof/>
            <w:sz w:val="28"/>
            <w:szCs w:val="28"/>
          </w:rPr>
          <w:t>1.Научно-популярные авторские сборники</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_Toc101354044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4</w:t>
        </w:r>
        <w:r w:rsidR="0091376B" w:rsidRPr="0091376B">
          <w:rPr>
            <w:rFonts w:ascii="Times New Roman" w:hAnsi="Times New Roman"/>
            <w:noProof/>
            <w:webHidden/>
            <w:sz w:val="28"/>
            <w:szCs w:val="28"/>
          </w:rPr>
          <w:fldChar w:fldCharType="end"/>
        </w:r>
      </w:hyperlink>
    </w:p>
    <w:p w:rsidR="0091376B" w:rsidRPr="0091376B" w:rsidRDefault="008C5FD2">
      <w:pPr>
        <w:pStyle w:val="21"/>
        <w:tabs>
          <w:tab w:val="right" w:leader="dot" w:pos="9345"/>
        </w:tabs>
        <w:rPr>
          <w:rFonts w:ascii="Times New Roman" w:eastAsiaTheme="minorEastAsia" w:hAnsi="Times New Roman"/>
          <w:noProof/>
          <w:sz w:val="28"/>
          <w:szCs w:val="28"/>
          <w:lang w:eastAsia="ru-RU"/>
        </w:rPr>
      </w:pPr>
      <w:hyperlink w:anchor="_Toc101354045" w:history="1">
        <w:r w:rsidR="0091376B" w:rsidRPr="0091376B">
          <w:rPr>
            <w:rStyle w:val="a7"/>
            <w:rFonts w:ascii="Times New Roman" w:hAnsi="Times New Roman"/>
            <w:noProof/>
            <w:sz w:val="28"/>
            <w:szCs w:val="28"/>
          </w:rPr>
          <w:t>1.1.Краеведение в лексике и фразеологии</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_Toc101354045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4</w:t>
        </w:r>
        <w:r w:rsidR="0091376B" w:rsidRPr="0091376B">
          <w:rPr>
            <w:rFonts w:ascii="Times New Roman" w:hAnsi="Times New Roman"/>
            <w:noProof/>
            <w:webHidden/>
            <w:sz w:val="28"/>
            <w:szCs w:val="28"/>
          </w:rPr>
          <w:fldChar w:fldCharType="end"/>
        </w:r>
      </w:hyperlink>
    </w:p>
    <w:p w:rsidR="0091376B" w:rsidRPr="0091376B" w:rsidRDefault="008C5FD2">
      <w:pPr>
        <w:pStyle w:val="21"/>
        <w:tabs>
          <w:tab w:val="right" w:leader="dot" w:pos="9345"/>
        </w:tabs>
        <w:rPr>
          <w:rFonts w:ascii="Times New Roman" w:eastAsiaTheme="minorEastAsia" w:hAnsi="Times New Roman"/>
          <w:noProof/>
          <w:sz w:val="28"/>
          <w:szCs w:val="28"/>
          <w:lang w:eastAsia="ru-RU"/>
        </w:rPr>
      </w:pPr>
      <w:r>
        <w:fldChar w:fldCharType="begin"/>
      </w:r>
      <w:r>
        <w:instrText xml:space="preserve"> HYPERLINK \l "_Toc101354046" </w:instrText>
      </w:r>
      <w:r>
        <w:fldChar w:fldCharType="separate"/>
      </w:r>
      <w:r w:rsidR="0091376B" w:rsidRPr="0091376B">
        <w:rPr>
          <w:rStyle w:val="a7"/>
          <w:rFonts w:ascii="Times New Roman" w:hAnsi="Times New Roman"/>
          <w:noProof/>
          <w:sz w:val="28"/>
          <w:szCs w:val="28"/>
        </w:rPr>
        <w:t>1.2.Применение «Живой Карты России» для продвижения интереса</w:t>
      </w:r>
      <w:r w:rsidR="001C575B">
        <w:rPr>
          <w:rStyle w:val="a7"/>
          <w:rFonts w:ascii="Times New Roman" w:hAnsi="Times New Roman"/>
          <w:noProof/>
          <w:sz w:val="28"/>
          <w:szCs w:val="28"/>
        </w:rPr>
        <w:t xml:space="preserve"> школьников к чтению и в военно-</w:t>
      </w:r>
      <w:bookmarkStart w:id="0" w:name="_GoBack"/>
      <w:bookmarkEnd w:id="0"/>
      <w:r w:rsidR="0091376B" w:rsidRPr="0091376B">
        <w:rPr>
          <w:rStyle w:val="a7"/>
          <w:rFonts w:ascii="Times New Roman" w:hAnsi="Times New Roman"/>
          <w:noProof/>
          <w:sz w:val="28"/>
          <w:szCs w:val="28"/>
        </w:rPr>
        <w:t>патриотическом воспитании</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_Toc101354046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9</w:t>
      </w:r>
      <w:r w:rsidR="0091376B" w:rsidRPr="0091376B">
        <w:rPr>
          <w:rFonts w:ascii="Times New Roman" w:hAnsi="Times New Roman"/>
          <w:noProof/>
          <w:webHidden/>
          <w:sz w:val="28"/>
          <w:szCs w:val="28"/>
        </w:rPr>
        <w:fldChar w:fldCharType="end"/>
      </w:r>
      <w:r>
        <w:rPr>
          <w:rFonts w:ascii="Times New Roman" w:hAnsi="Times New Roman"/>
          <w:noProof/>
          <w:sz w:val="28"/>
          <w:szCs w:val="28"/>
        </w:rPr>
        <w:fldChar w:fldCharType="end"/>
      </w:r>
    </w:p>
    <w:p w:rsidR="0091376B" w:rsidRPr="0091376B" w:rsidRDefault="008C5FD2">
      <w:pPr>
        <w:pStyle w:val="11"/>
        <w:tabs>
          <w:tab w:val="right" w:leader="dot" w:pos="9345"/>
        </w:tabs>
        <w:rPr>
          <w:rFonts w:ascii="Times New Roman" w:eastAsiaTheme="minorEastAsia" w:hAnsi="Times New Roman"/>
          <w:noProof/>
          <w:sz w:val="28"/>
          <w:szCs w:val="28"/>
          <w:lang w:eastAsia="ru-RU"/>
        </w:rPr>
      </w:pPr>
      <w:hyperlink w:anchor="_Toc101354047" w:history="1">
        <w:r w:rsidR="0091376B" w:rsidRPr="0091376B">
          <w:rPr>
            <w:rStyle w:val="a7"/>
            <w:rFonts w:ascii="Times New Roman" w:hAnsi="Times New Roman"/>
            <w:noProof/>
            <w:sz w:val="28"/>
            <w:szCs w:val="28"/>
          </w:rPr>
          <w:t>2.Серии слайдов</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_Toc101354047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15</w:t>
        </w:r>
        <w:r w:rsidR="0091376B" w:rsidRPr="0091376B">
          <w:rPr>
            <w:rFonts w:ascii="Times New Roman" w:hAnsi="Times New Roman"/>
            <w:noProof/>
            <w:webHidden/>
            <w:sz w:val="28"/>
            <w:szCs w:val="28"/>
          </w:rPr>
          <w:fldChar w:fldCharType="end"/>
        </w:r>
      </w:hyperlink>
    </w:p>
    <w:p w:rsidR="0091376B" w:rsidRPr="0091376B" w:rsidRDefault="008C5FD2">
      <w:pPr>
        <w:pStyle w:val="21"/>
        <w:tabs>
          <w:tab w:val="right" w:leader="dot" w:pos="9345"/>
        </w:tabs>
        <w:rPr>
          <w:rFonts w:ascii="Times New Roman" w:eastAsiaTheme="minorEastAsia" w:hAnsi="Times New Roman"/>
          <w:noProof/>
          <w:sz w:val="28"/>
          <w:szCs w:val="28"/>
          <w:lang w:eastAsia="ru-RU"/>
        </w:rPr>
      </w:pPr>
      <w:hyperlink w:anchor="_Toc101354048" w:history="1">
        <w:r w:rsidR="0091376B" w:rsidRPr="0091376B">
          <w:rPr>
            <w:rStyle w:val="a7"/>
            <w:rFonts w:ascii="Times New Roman" w:hAnsi="Times New Roman"/>
            <w:noProof/>
            <w:sz w:val="28"/>
            <w:szCs w:val="28"/>
          </w:rPr>
          <w:t>2.1.Серии «Городок» и «Точки на карте»</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_Toc101354048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15</w:t>
        </w:r>
        <w:r w:rsidR="0091376B" w:rsidRPr="0091376B">
          <w:rPr>
            <w:rFonts w:ascii="Times New Roman" w:hAnsi="Times New Roman"/>
            <w:noProof/>
            <w:webHidden/>
            <w:sz w:val="28"/>
            <w:szCs w:val="28"/>
          </w:rPr>
          <w:fldChar w:fldCharType="end"/>
        </w:r>
      </w:hyperlink>
    </w:p>
    <w:p w:rsidR="0091376B" w:rsidRPr="0091376B" w:rsidRDefault="008C5FD2">
      <w:pPr>
        <w:pStyle w:val="21"/>
        <w:tabs>
          <w:tab w:val="right" w:leader="dot" w:pos="9345"/>
        </w:tabs>
        <w:rPr>
          <w:rFonts w:ascii="Times New Roman" w:eastAsiaTheme="minorEastAsia" w:hAnsi="Times New Roman"/>
          <w:noProof/>
          <w:sz w:val="28"/>
          <w:szCs w:val="28"/>
          <w:lang w:eastAsia="ru-RU"/>
        </w:rPr>
      </w:pPr>
      <w:hyperlink w:anchor="_Toc101354049" w:history="1">
        <w:r w:rsidR="0091376B" w:rsidRPr="0091376B">
          <w:rPr>
            <w:rStyle w:val="a7"/>
            <w:rFonts w:ascii="Times New Roman" w:hAnsi="Times New Roman"/>
            <w:noProof/>
            <w:sz w:val="28"/>
            <w:szCs w:val="28"/>
          </w:rPr>
          <w:t>2.2.Серия «Уроки русского языка на улицах Санкт-Петербурга»</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_Toc101354049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18</w:t>
        </w:r>
        <w:r w:rsidR="0091376B" w:rsidRPr="0091376B">
          <w:rPr>
            <w:rFonts w:ascii="Times New Roman" w:hAnsi="Times New Roman"/>
            <w:noProof/>
            <w:webHidden/>
            <w:sz w:val="28"/>
            <w:szCs w:val="28"/>
          </w:rPr>
          <w:fldChar w:fldCharType="end"/>
        </w:r>
      </w:hyperlink>
    </w:p>
    <w:p w:rsidR="0091376B" w:rsidRPr="0091376B" w:rsidRDefault="008C5FD2">
      <w:pPr>
        <w:pStyle w:val="11"/>
        <w:tabs>
          <w:tab w:val="right" w:leader="dot" w:pos="9345"/>
        </w:tabs>
        <w:rPr>
          <w:rFonts w:ascii="Times New Roman" w:eastAsiaTheme="minorEastAsia" w:hAnsi="Times New Roman"/>
          <w:noProof/>
          <w:sz w:val="28"/>
          <w:szCs w:val="28"/>
          <w:lang w:eastAsia="ru-RU"/>
        </w:rPr>
      </w:pPr>
      <w:hyperlink w:anchor="_Toc101354050" w:history="1">
        <w:r w:rsidR="0091376B" w:rsidRPr="0091376B">
          <w:rPr>
            <w:rStyle w:val="a7"/>
            <w:rFonts w:ascii="Times New Roman" w:hAnsi="Times New Roman"/>
            <w:noProof/>
            <w:sz w:val="28"/>
            <w:szCs w:val="28"/>
          </w:rPr>
          <w:t>Заключение</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_Toc101354050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22</w:t>
        </w:r>
        <w:r w:rsidR="0091376B" w:rsidRPr="0091376B">
          <w:rPr>
            <w:rFonts w:ascii="Times New Roman" w:hAnsi="Times New Roman"/>
            <w:noProof/>
            <w:webHidden/>
            <w:sz w:val="28"/>
            <w:szCs w:val="28"/>
          </w:rPr>
          <w:fldChar w:fldCharType="end"/>
        </w:r>
      </w:hyperlink>
    </w:p>
    <w:p w:rsidR="0091376B" w:rsidRPr="0091376B" w:rsidRDefault="008C5FD2">
      <w:pPr>
        <w:pStyle w:val="11"/>
        <w:tabs>
          <w:tab w:val="right" w:leader="dot" w:pos="9345"/>
        </w:tabs>
        <w:rPr>
          <w:rFonts w:ascii="Times New Roman" w:eastAsiaTheme="minorEastAsia" w:hAnsi="Times New Roman"/>
          <w:noProof/>
          <w:sz w:val="28"/>
          <w:szCs w:val="28"/>
          <w:lang w:eastAsia="ru-RU"/>
        </w:rPr>
      </w:pPr>
      <w:hyperlink w:anchor="_Toc101354051" w:history="1">
        <w:r w:rsidR="0091376B" w:rsidRPr="0091376B">
          <w:rPr>
            <w:rStyle w:val="a7"/>
            <w:rFonts w:ascii="Times New Roman" w:hAnsi="Times New Roman"/>
            <w:noProof/>
            <w:sz w:val="28"/>
            <w:szCs w:val="28"/>
          </w:rPr>
          <w:t>Использованные источники</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_Toc101354051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23</w:t>
        </w:r>
        <w:r w:rsidR="0091376B" w:rsidRPr="0091376B">
          <w:rPr>
            <w:rFonts w:ascii="Times New Roman" w:hAnsi="Times New Roman"/>
            <w:noProof/>
            <w:webHidden/>
            <w:sz w:val="28"/>
            <w:szCs w:val="28"/>
          </w:rPr>
          <w:fldChar w:fldCharType="end"/>
        </w:r>
      </w:hyperlink>
    </w:p>
    <w:p w:rsidR="0091376B" w:rsidRPr="0091376B" w:rsidRDefault="008C5FD2">
      <w:pPr>
        <w:pStyle w:val="11"/>
        <w:tabs>
          <w:tab w:val="right" w:leader="dot" w:pos="9345"/>
        </w:tabs>
        <w:rPr>
          <w:rFonts w:ascii="Times New Roman" w:eastAsiaTheme="minorEastAsia" w:hAnsi="Times New Roman"/>
          <w:noProof/>
          <w:sz w:val="28"/>
          <w:szCs w:val="28"/>
          <w:lang w:eastAsia="ru-RU"/>
        </w:rPr>
      </w:pPr>
      <w:hyperlink w:anchor="_Toc101354052" w:history="1">
        <w:r w:rsidR="0091376B" w:rsidRPr="0091376B">
          <w:rPr>
            <w:rStyle w:val="a7"/>
            <w:rFonts w:ascii="Times New Roman" w:hAnsi="Times New Roman"/>
            <w:noProof/>
            <w:sz w:val="28"/>
            <w:szCs w:val="28"/>
          </w:rPr>
          <w:t>Приложения: Примеры рассказов</w:t>
        </w:r>
        <w:r w:rsidR="0091376B" w:rsidRPr="0091376B">
          <w:rPr>
            <w:rFonts w:ascii="Times New Roman" w:hAnsi="Times New Roman"/>
            <w:noProof/>
            <w:webHidden/>
            <w:sz w:val="28"/>
            <w:szCs w:val="28"/>
          </w:rPr>
          <w:tab/>
        </w:r>
        <w:r w:rsidR="0091376B" w:rsidRPr="0091376B">
          <w:rPr>
            <w:rFonts w:ascii="Times New Roman" w:hAnsi="Times New Roman"/>
            <w:noProof/>
            <w:webHidden/>
            <w:sz w:val="28"/>
            <w:szCs w:val="28"/>
          </w:rPr>
          <w:fldChar w:fldCharType="begin"/>
        </w:r>
        <w:r w:rsidR="0091376B" w:rsidRPr="0091376B">
          <w:rPr>
            <w:rFonts w:ascii="Times New Roman" w:hAnsi="Times New Roman"/>
            <w:noProof/>
            <w:webHidden/>
            <w:sz w:val="28"/>
            <w:szCs w:val="28"/>
          </w:rPr>
          <w:instrText xml:space="preserve"> PAGEREF _Toc101354052 \h </w:instrText>
        </w:r>
        <w:r w:rsidR="0091376B" w:rsidRPr="0091376B">
          <w:rPr>
            <w:rFonts w:ascii="Times New Roman" w:hAnsi="Times New Roman"/>
            <w:noProof/>
            <w:webHidden/>
            <w:sz w:val="28"/>
            <w:szCs w:val="28"/>
          </w:rPr>
        </w:r>
        <w:r w:rsidR="0091376B" w:rsidRPr="0091376B">
          <w:rPr>
            <w:rFonts w:ascii="Times New Roman" w:hAnsi="Times New Roman"/>
            <w:noProof/>
            <w:webHidden/>
            <w:sz w:val="28"/>
            <w:szCs w:val="28"/>
          </w:rPr>
          <w:fldChar w:fldCharType="separate"/>
        </w:r>
        <w:r w:rsidR="0091376B" w:rsidRPr="0091376B">
          <w:rPr>
            <w:rFonts w:ascii="Times New Roman" w:hAnsi="Times New Roman"/>
            <w:noProof/>
            <w:webHidden/>
            <w:sz w:val="28"/>
            <w:szCs w:val="28"/>
          </w:rPr>
          <w:t>25</w:t>
        </w:r>
        <w:r w:rsidR="0091376B" w:rsidRPr="0091376B">
          <w:rPr>
            <w:rFonts w:ascii="Times New Roman" w:hAnsi="Times New Roman"/>
            <w:noProof/>
            <w:webHidden/>
            <w:sz w:val="28"/>
            <w:szCs w:val="28"/>
          </w:rPr>
          <w:fldChar w:fldCharType="end"/>
        </w:r>
      </w:hyperlink>
    </w:p>
    <w:p w:rsidR="00FB2DA7" w:rsidRPr="002F1365" w:rsidRDefault="005628F7" w:rsidP="00896601">
      <w:pPr>
        <w:spacing w:line="240" w:lineRule="auto"/>
        <w:rPr>
          <w:rFonts w:ascii="Times New Roman" w:hAnsi="Times New Roman"/>
          <w:sz w:val="28"/>
          <w:szCs w:val="28"/>
        </w:rPr>
      </w:pPr>
      <w:r w:rsidRPr="0091376B">
        <w:rPr>
          <w:rFonts w:ascii="Times New Roman" w:hAnsi="Times New Roman"/>
          <w:sz w:val="28"/>
          <w:szCs w:val="28"/>
        </w:rPr>
        <w:fldChar w:fldCharType="end"/>
      </w:r>
    </w:p>
    <w:p w:rsidR="002C249E" w:rsidRDefault="005628F7" w:rsidP="002C249E">
      <w:pPr>
        <w:pStyle w:val="1"/>
        <w:spacing w:line="276" w:lineRule="auto"/>
        <w:jc w:val="center"/>
        <w:rPr>
          <w:rFonts w:ascii="Times New Roman" w:hAnsi="Times New Roman"/>
          <w:sz w:val="28"/>
          <w:szCs w:val="28"/>
        </w:rPr>
      </w:pPr>
      <w:r w:rsidRPr="002F1365">
        <w:rPr>
          <w:rFonts w:ascii="Times New Roman" w:hAnsi="Times New Roman"/>
          <w:sz w:val="28"/>
          <w:szCs w:val="28"/>
        </w:rPr>
        <w:br w:type="page"/>
      </w:r>
      <w:bookmarkStart w:id="1" w:name="_Toc101354043"/>
      <w:r w:rsidR="00FB2DA7" w:rsidRPr="002C249E">
        <w:rPr>
          <w:rFonts w:ascii="Times New Roman" w:hAnsi="Times New Roman"/>
          <w:sz w:val="28"/>
          <w:szCs w:val="28"/>
        </w:rPr>
        <w:lastRenderedPageBreak/>
        <w:t>Введение</w:t>
      </w:r>
      <w:bookmarkEnd w:id="1"/>
    </w:p>
    <w:p w:rsidR="002C249E" w:rsidRDefault="002C249E" w:rsidP="002C249E">
      <w:pPr>
        <w:pStyle w:val="a9"/>
        <w:spacing w:line="276" w:lineRule="auto"/>
        <w:jc w:val="both"/>
        <w:rPr>
          <w:rFonts w:ascii="Times New Roman" w:eastAsia="Calibri" w:hAnsi="Times New Roman" w:cs="Times New Roman"/>
          <w:sz w:val="28"/>
          <w:szCs w:val="28"/>
        </w:rPr>
      </w:pPr>
    </w:p>
    <w:p w:rsidR="002C249E" w:rsidRDefault="002C249E" w:rsidP="002C249E">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«Живая Карта России» - большой авторский план, направление, входящее в состав более крупного образовательного плана «Евроазиатская Республика». Основная направленность – краеведческая, но во взаимосвязи с филологической (план «Творческий русский», включая и продвижение интереса школьников к чтению) и исторической и культурной направленностью.</w:t>
      </w:r>
    </w:p>
    <w:p w:rsidR="00792FA4" w:rsidRDefault="00792FA4" w:rsidP="00792FA4">
      <w:pPr>
        <w:pStyle w:val="a9"/>
        <w:spacing w:line="276" w:lineRule="auto"/>
        <w:ind w:firstLine="709"/>
        <w:jc w:val="both"/>
        <w:rPr>
          <w:rFonts w:ascii="Times New Roman" w:hAnsi="Times New Roman" w:cs="Times New Roman"/>
          <w:sz w:val="28"/>
          <w:szCs w:val="28"/>
        </w:rPr>
      </w:pPr>
      <w:r w:rsidRPr="00DE3B69">
        <w:rPr>
          <w:rFonts w:ascii="Times New Roman" w:hAnsi="Times New Roman" w:cs="Times New Roman"/>
          <w:sz w:val="28"/>
          <w:szCs w:val="28"/>
        </w:rPr>
        <w:t xml:space="preserve">Собственно, идея «Живой </w:t>
      </w:r>
      <w:r>
        <w:rPr>
          <w:rFonts w:ascii="Times New Roman" w:hAnsi="Times New Roman" w:cs="Times New Roman"/>
          <w:sz w:val="28"/>
          <w:szCs w:val="28"/>
        </w:rPr>
        <w:t>К</w:t>
      </w:r>
      <w:r w:rsidRPr="00DE3B69">
        <w:rPr>
          <w:rFonts w:ascii="Times New Roman" w:hAnsi="Times New Roman" w:cs="Times New Roman"/>
          <w:sz w:val="28"/>
          <w:szCs w:val="28"/>
        </w:rPr>
        <w:t xml:space="preserve">арты России» принадлежит не мне. </w:t>
      </w:r>
      <w:proofErr w:type="gramStart"/>
      <w:r w:rsidRPr="00DE3B69">
        <w:rPr>
          <w:rFonts w:ascii="Times New Roman" w:hAnsi="Times New Roman" w:cs="Times New Roman"/>
          <w:sz w:val="28"/>
          <w:szCs w:val="28"/>
        </w:rPr>
        <w:t>Ещё в 2012 году я узнал об этом проекте</w:t>
      </w:r>
      <w:r w:rsidR="002C249E">
        <w:rPr>
          <w:rFonts w:ascii="Times New Roman" w:hAnsi="Times New Roman" w:cs="Times New Roman"/>
          <w:sz w:val="28"/>
          <w:szCs w:val="28"/>
        </w:rPr>
        <w:t xml:space="preserve"> в одном туристском вузе (поскольку в педагогику и краеведение я пришёл через выполнение курсовых и контрольных работ на заказ с многолетней практикой, считая с 1999 года)</w:t>
      </w:r>
      <w:r w:rsidRPr="00DE3B69">
        <w:rPr>
          <w:rFonts w:ascii="Times New Roman" w:hAnsi="Times New Roman" w:cs="Times New Roman"/>
          <w:sz w:val="28"/>
          <w:szCs w:val="28"/>
        </w:rPr>
        <w:t>, затем о его фактическом провале и решил осуществить его сам, подобно известным мне случаям, когда первоапрельская шутка в газетах или чья-то неудача приводила к тому</w:t>
      </w:r>
      <w:proofErr w:type="gramEnd"/>
      <w:r w:rsidRPr="00DE3B69">
        <w:rPr>
          <w:rFonts w:ascii="Times New Roman" w:hAnsi="Times New Roman" w:cs="Times New Roman"/>
          <w:sz w:val="28"/>
          <w:szCs w:val="28"/>
        </w:rPr>
        <w:t xml:space="preserve">, что находились другие, кто проводил это в жизнь. Так был осуществлён перелёт управляемого дирижабля из Европы в США (штат </w:t>
      </w:r>
      <w:proofErr w:type="spellStart"/>
      <w:r w:rsidRPr="00DE3B69">
        <w:rPr>
          <w:rFonts w:ascii="Times New Roman" w:hAnsi="Times New Roman" w:cs="Times New Roman"/>
          <w:sz w:val="28"/>
          <w:szCs w:val="28"/>
        </w:rPr>
        <w:t>Вирждиния</w:t>
      </w:r>
      <w:proofErr w:type="spellEnd"/>
      <w:r w:rsidRPr="00DE3B69">
        <w:rPr>
          <w:rFonts w:ascii="Times New Roman" w:hAnsi="Times New Roman" w:cs="Times New Roman"/>
          <w:sz w:val="28"/>
          <w:szCs w:val="28"/>
        </w:rPr>
        <w:t xml:space="preserve">), проложена железная дорога на гору Юнгфрау, построен Панамский канал. </w:t>
      </w:r>
    </w:p>
    <w:p w:rsidR="00792FA4" w:rsidRDefault="00792FA4" w:rsidP="002C249E">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 я решил создать свою, настоящую «Живую карту России».</w:t>
      </w:r>
      <w:r w:rsidR="002C249E">
        <w:rPr>
          <w:rFonts w:ascii="Times New Roman" w:hAnsi="Times New Roman" w:cs="Times New Roman"/>
          <w:sz w:val="28"/>
          <w:szCs w:val="28"/>
        </w:rPr>
        <w:t xml:space="preserve"> </w:t>
      </w:r>
      <w:r w:rsidRPr="00DE3B69">
        <w:rPr>
          <w:rFonts w:ascii="Times New Roman" w:hAnsi="Times New Roman" w:cs="Times New Roman"/>
          <w:sz w:val="28"/>
          <w:szCs w:val="28"/>
        </w:rPr>
        <w:t>Не сразу, но я понял, что подход тех, кто планировал создать её, ошибочный, поскольку представляет собой формальное описание различных объектов, то есть – это заведомо не живое.</w:t>
      </w:r>
      <w:r w:rsidR="00917AA9">
        <w:rPr>
          <w:rFonts w:ascii="Times New Roman" w:hAnsi="Times New Roman" w:cs="Times New Roman"/>
          <w:sz w:val="28"/>
          <w:szCs w:val="28"/>
        </w:rPr>
        <w:t xml:space="preserve"> </w:t>
      </w:r>
      <w:r>
        <w:rPr>
          <w:rFonts w:ascii="Times New Roman" w:hAnsi="Times New Roman" w:cs="Times New Roman"/>
          <w:sz w:val="28"/>
          <w:szCs w:val="28"/>
        </w:rPr>
        <w:t>Но самое главное – проваленный проект был задуман изначально для массовой рекламы, тогда как огромные образовательные возможности не принимаются во внимание.</w:t>
      </w:r>
    </w:p>
    <w:p w:rsidR="002C249E" w:rsidRDefault="002C249E" w:rsidP="00792FA4">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 возможности «Живой Карты России» реализуются в двух направлениях:</w:t>
      </w:r>
    </w:p>
    <w:p w:rsidR="002C249E" w:rsidRDefault="002C249E" w:rsidP="002C249E">
      <w:pPr>
        <w:pStyle w:val="a9"/>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Авторские книги и вспомогательные художественные и педагогические разработки.</w:t>
      </w:r>
    </w:p>
    <w:p w:rsidR="002C249E" w:rsidRPr="002C249E" w:rsidRDefault="002C249E" w:rsidP="002C249E">
      <w:pPr>
        <w:pStyle w:val="a9"/>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Авторские серии (в исполнении при помощи слайдов). В настоящее время это «Городок» и «Точки на карте» (объединение первоначальных серий «Дипломные работы наших городов» и «По музеям и выставочным залам»).</w:t>
      </w:r>
    </w:p>
    <w:p w:rsidR="002C249E" w:rsidRDefault="002C249E" w:rsidP="002C249E">
      <w:pPr>
        <w:pStyle w:val="a9"/>
        <w:spacing w:line="276" w:lineRule="auto"/>
        <w:ind w:left="142" w:firstLine="709"/>
        <w:jc w:val="both"/>
        <w:rPr>
          <w:rFonts w:ascii="Times New Roman" w:hAnsi="Times New Roman" w:cs="Times New Roman"/>
          <w:sz w:val="28"/>
          <w:szCs w:val="28"/>
        </w:rPr>
      </w:pPr>
      <w:r>
        <w:rPr>
          <w:rFonts w:ascii="Times New Roman" w:hAnsi="Times New Roman" w:cs="Times New Roman"/>
          <w:sz w:val="28"/>
          <w:szCs w:val="28"/>
        </w:rPr>
        <w:t>Авторские разработки преимущественно относятся к Санкт-Петербургу и Ленинградской области как наиболее доступной территории по месту проживания. Далее приводится их описание с тем, что данные разработки верные и нуждаются во всесторонней поддержке.</w:t>
      </w:r>
    </w:p>
    <w:p w:rsidR="00792FA4" w:rsidRPr="00792FA4" w:rsidRDefault="00792FA4" w:rsidP="00792FA4"/>
    <w:p w:rsidR="00FB2DA7" w:rsidRPr="00792FA4" w:rsidRDefault="005628F7" w:rsidP="000F6B9E">
      <w:pPr>
        <w:pStyle w:val="1"/>
        <w:spacing w:line="360" w:lineRule="auto"/>
        <w:jc w:val="center"/>
        <w:rPr>
          <w:rFonts w:ascii="Times New Roman" w:hAnsi="Times New Roman"/>
          <w:sz w:val="28"/>
          <w:szCs w:val="28"/>
        </w:rPr>
      </w:pPr>
      <w:r w:rsidRPr="002F1365">
        <w:rPr>
          <w:rFonts w:ascii="Times New Roman" w:hAnsi="Times New Roman"/>
          <w:sz w:val="28"/>
          <w:szCs w:val="28"/>
        </w:rPr>
        <w:br w:type="page"/>
      </w:r>
      <w:bookmarkStart w:id="2" w:name="_Toc101354044"/>
      <w:r w:rsidR="00FB2DA7" w:rsidRPr="002F1365">
        <w:rPr>
          <w:rFonts w:ascii="Times New Roman" w:hAnsi="Times New Roman"/>
          <w:sz w:val="28"/>
          <w:szCs w:val="28"/>
        </w:rPr>
        <w:lastRenderedPageBreak/>
        <w:t>1.</w:t>
      </w:r>
      <w:r w:rsidR="00792FA4">
        <w:rPr>
          <w:rFonts w:ascii="Times New Roman" w:hAnsi="Times New Roman"/>
          <w:sz w:val="28"/>
          <w:szCs w:val="28"/>
        </w:rPr>
        <w:t>Научно-популярные авторские сборники</w:t>
      </w:r>
      <w:bookmarkEnd w:id="2"/>
    </w:p>
    <w:p w:rsidR="002F1365" w:rsidRPr="002F1365" w:rsidRDefault="002F1365" w:rsidP="002F1365"/>
    <w:p w:rsidR="000F6B9E" w:rsidRDefault="000F6B9E" w:rsidP="000F6B9E">
      <w:pPr>
        <w:pStyle w:val="2"/>
        <w:spacing w:line="360" w:lineRule="auto"/>
        <w:jc w:val="center"/>
        <w:rPr>
          <w:rFonts w:ascii="Times New Roman" w:hAnsi="Times New Roman"/>
          <w:i w:val="0"/>
        </w:rPr>
      </w:pPr>
      <w:bookmarkStart w:id="3" w:name="_Toc101354045"/>
      <w:r w:rsidRPr="002F1365">
        <w:rPr>
          <w:rFonts w:ascii="Times New Roman" w:hAnsi="Times New Roman"/>
          <w:i w:val="0"/>
        </w:rPr>
        <w:t>1.1.</w:t>
      </w:r>
      <w:r w:rsidR="00792FA4">
        <w:rPr>
          <w:rFonts w:ascii="Times New Roman" w:hAnsi="Times New Roman"/>
          <w:i w:val="0"/>
        </w:rPr>
        <w:t>Краеведение в лексике и фразеологии</w:t>
      </w:r>
      <w:bookmarkEnd w:id="3"/>
    </w:p>
    <w:p w:rsidR="00DF5BDA" w:rsidRDefault="00DF5BDA" w:rsidP="00DF5BDA"/>
    <w:p w:rsidR="00DF5BDA" w:rsidRDefault="00DF5BDA" w:rsidP="00DF5BDA">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изучении лексики в программе русского языка в общеобразовательных школах предусмотрены следующие темы:</w:t>
      </w:r>
    </w:p>
    <w:p w:rsidR="00DF5BDA" w:rsidRDefault="00DF5BDA" w:rsidP="00DF5BDA">
      <w:pPr>
        <w:pStyle w:val="a9"/>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Общие знания о лексике (понятие лексики; значения слов, однозначные и многозначные слова; прямой и переносный смысл слов; омонимы, синонимы и антонимы).</w:t>
      </w:r>
    </w:p>
    <w:p w:rsidR="00DF5BDA" w:rsidRPr="00A60826" w:rsidRDefault="00DF5BDA" w:rsidP="00DF5BDA">
      <w:pPr>
        <w:pStyle w:val="a9"/>
        <w:numPr>
          <w:ilvl w:val="0"/>
          <w:numId w:val="2"/>
        </w:numPr>
        <w:spacing w:line="276" w:lineRule="auto"/>
        <w:jc w:val="both"/>
        <w:rPr>
          <w:rFonts w:ascii="Times New Roman" w:hAnsi="Times New Roman" w:cs="Times New Roman"/>
          <w:sz w:val="28"/>
          <w:szCs w:val="28"/>
        </w:rPr>
      </w:pPr>
      <w:r w:rsidRPr="00A60826">
        <w:rPr>
          <w:rFonts w:ascii="Times New Roman" w:hAnsi="Times New Roman" w:cs="Times New Roman"/>
          <w:sz w:val="28"/>
          <w:szCs w:val="28"/>
        </w:rPr>
        <w:t>Общеупотребительные слова. Диалектные и профессиональные слова.</w:t>
      </w:r>
    </w:p>
    <w:p w:rsidR="00DF5BDA" w:rsidRPr="00A60826" w:rsidRDefault="00DF5BDA" w:rsidP="00DF5BDA">
      <w:pPr>
        <w:pStyle w:val="a9"/>
        <w:numPr>
          <w:ilvl w:val="0"/>
          <w:numId w:val="2"/>
        </w:numPr>
        <w:spacing w:line="276" w:lineRule="auto"/>
        <w:jc w:val="both"/>
        <w:rPr>
          <w:rFonts w:ascii="Times New Roman" w:hAnsi="Times New Roman" w:cs="Times New Roman"/>
          <w:sz w:val="28"/>
          <w:szCs w:val="28"/>
        </w:rPr>
      </w:pPr>
      <w:r w:rsidRPr="00A60826">
        <w:rPr>
          <w:rFonts w:ascii="Times New Roman" w:hAnsi="Times New Roman" w:cs="Times New Roman"/>
          <w:sz w:val="28"/>
          <w:szCs w:val="28"/>
        </w:rPr>
        <w:t>Исконные и заимствованные слова.</w:t>
      </w:r>
    </w:p>
    <w:p w:rsidR="00DF5BDA" w:rsidRDefault="00DF5BDA" w:rsidP="00DF5BDA">
      <w:pPr>
        <w:pStyle w:val="a9"/>
        <w:numPr>
          <w:ilvl w:val="0"/>
          <w:numId w:val="2"/>
        </w:numPr>
        <w:spacing w:line="276" w:lineRule="auto"/>
        <w:jc w:val="both"/>
        <w:rPr>
          <w:rFonts w:ascii="Times New Roman" w:hAnsi="Times New Roman" w:cs="Times New Roman"/>
          <w:sz w:val="28"/>
          <w:szCs w:val="28"/>
        </w:rPr>
      </w:pPr>
      <w:r w:rsidRPr="00A60826">
        <w:rPr>
          <w:rFonts w:ascii="Times New Roman" w:hAnsi="Times New Roman" w:cs="Times New Roman"/>
          <w:sz w:val="28"/>
          <w:szCs w:val="28"/>
        </w:rPr>
        <w:t>Устаревшие и новые слова.</w:t>
      </w:r>
    </w:p>
    <w:p w:rsidR="00DF5BDA" w:rsidRDefault="00DF5BDA" w:rsidP="00DF5BDA">
      <w:pPr>
        <w:pStyle w:val="a9"/>
        <w:spacing w:line="276" w:lineRule="auto"/>
        <w:ind w:firstLine="709"/>
        <w:jc w:val="both"/>
        <w:rPr>
          <w:rFonts w:ascii="Times New Roman" w:hAnsi="Times New Roman" w:cs="Times New Roman"/>
          <w:sz w:val="28"/>
          <w:szCs w:val="28"/>
        </w:rPr>
      </w:pPr>
      <w:r w:rsidRPr="00344721">
        <w:rPr>
          <w:rFonts w:ascii="Times New Roman" w:hAnsi="Times New Roman" w:cs="Times New Roman"/>
          <w:sz w:val="28"/>
          <w:szCs w:val="28"/>
        </w:rPr>
        <w:t>Всё это можно видеть в любой местности.</w:t>
      </w:r>
      <w:r>
        <w:rPr>
          <w:rFonts w:ascii="Times New Roman" w:hAnsi="Times New Roman" w:cs="Times New Roman"/>
          <w:sz w:val="28"/>
          <w:szCs w:val="28"/>
        </w:rPr>
        <w:t xml:space="preserve"> Названия в Санкт-Петербурге и Ленинградской области могут много рассказать про общеупотребительную, диалектную и профессиональную лексику, исконные и заимствованные слова, активный и пассивный словарный состав.</w:t>
      </w:r>
    </w:p>
    <w:p w:rsidR="00DF5BDA" w:rsidRDefault="00DF5BDA" w:rsidP="00DF5BDA">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 был создан мой авторский сборник «Краеведение в лексике», названные темы стали его разделами, всего в сборнике 64 рассказа (по 16 в каждом разделе).</w:t>
      </w:r>
    </w:p>
    <w:p w:rsidR="00DF5BDA" w:rsidRDefault="00DF5BDA" w:rsidP="00DF5BDA">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Конечно, сборник отражает во многом авторскую позицию, например, нетерпимость к манипулированию при помощи слов, столь распространившемуся как в средствах массовой информации, так и в повседневности. Поэтому говорится, что не любая многозначность и переносный смысл являются хорошими. Решительно пресекается обывательское искажение смыслов.</w:t>
      </w:r>
    </w:p>
    <w:p w:rsidR="00DF5BDA" w:rsidRDefault="00DF5BDA" w:rsidP="00DF5BDA">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Сборник рассказов – больше, чем книга для чтения. Все рассказы в той или иной мере, поскольку адресованы школьной аудитории, должны содействовать основным направлениям нравственного воспитания учащихся.</w:t>
      </w:r>
    </w:p>
    <w:p w:rsidR="00DF5BDA" w:rsidRDefault="00DF5BDA" w:rsidP="00DF5BDA">
      <w:pPr>
        <w:pStyle w:val="a9"/>
        <w:spacing w:line="276" w:lineRule="auto"/>
        <w:ind w:firstLine="709"/>
        <w:jc w:val="both"/>
        <w:rPr>
          <w:rFonts w:ascii="Times New Roman" w:hAnsi="Times New Roman" w:cs="Times New Roman"/>
          <w:sz w:val="28"/>
          <w:szCs w:val="28"/>
        </w:rPr>
      </w:pPr>
      <w:r w:rsidRPr="00B6393F">
        <w:rPr>
          <w:rFonts w:ascii="Times New Roman" w:hAnsi="Times New Roman" w:cs="Times New Roman"/>
          <w:sz w:val="28"/>
          <w:szCs w:val="28"/>
        </w:rPr>
        <w:t xml:space="preserve">Самое важное – это </w:t>
      </w:r>
      <w:r w:rsidRPr="008E0E59">
        <w:rPr>
          <w:rFonts w:ascii="Times New Roman" w:hAnsi="Times New Roman" w:cs="Times New Roman"/>
          <w:b/>
          <w:sz w:val="28"/>
          <w:szCs w:val="28"/>
        </w:rPr>
        <w:t>воспитание у школьников уважения к труду</w:t>
      </w:r>
      <w:r>
        <w:rPr>
          <w:rFonts w:ascii="Times New Roman" w:hAnsi="Times New Roman" w:cs="Times New Roman"/>
          <w:sz w:val="28"/>
          <w:szCs w:val="28"/>
        </w:rPr>
        <w:t xml:space="preserve">. Например, в рассказе, посвящённом экскурсиям, предлагается организовывать обзорные экскурсии не по историческому центру Санкт-Петербурга, а по его «рабочим» районам, и предложено два маршрута, один из которых охватывает южную часть города, в том числе Кировский и </w:t>
      </w:r>
      <w:proofErr w:type="spellStart"/>
      <w:r>
        <w:rPr>
          <w:rFonts w:ascii="Times New Roman" w:hAnsi="Times New Roman" w:cs="Times New Roman"/>
          <w:sz w:val="28"/>
          <w:szCs w:val="28"/>
        </w:rPr>
        <w:t>Обуховский</w:t>
      </w:r>
      <w:proofErr w:type="spellEnd"/>
      <w:r>
        <w:rPr>
          <w:rFonts w:ascii="Times New Roman" w:hAnsi="Times New Roman" w:cs="Times New Roman"/>
          <w:sz w:val="28"/>
          <w:szCs w:val="28"/>
        </w:rPr>
        <w:t xml:space="preserve"> заводы, другой объединяет Выборгскую сторону и предприятия Васильевского острова. В рассказах даётся объяснение современных искажений, что «работать» и «зарабатывать» - не антонимы, на примерах обзора наград, полученных комсомолом и Ленинградским метрополитеном, </w:t>
      </w:r>
      <w:r>
        <w:rPr>
          <w:rFonts w:ascii="Times New Roman" w:hAnsi="Times New Roman" w:cs="Times New Roman"/>
          <w:sz w:val="28"/>
          <w:szCs w:val="28"/>
        </w:rPr>
        <w:lastRenderedPageBreak/>
        <w:t>даётся настоящее значение слова «успешное». Производительный труд в качестве основной темы представлен в рассказах о возникновении таких городов, как Волхов, Сланцы, Бокситогорск, Кириши, Сосновый Бор. Отмечен и отработанный порядок обучения рабочим профессиям (в рассказе о происхождении названия Ремесленной улицы в Петроградском районе). В ряде случаев описываются впечатления от посещения краеведческих музеев Ленинградской области. Кроме музеев Киришей, Сланцев и Волхова, в этом отношении можно назвать и музей Шлиссельбурга, где представлена экспозиция различных кирпичей, и это дало повод рассказать о происхождении названий строительных материалов и кирпичных заводах по обоим берегам Невы. «Строительная» тема – и как работы, и как созидания вообще – присутствует в рассказе об одновременно местном и профессиональном обозначении – «дома-корабли» (за пределами Санкт-Петербурга и Ленинградской области их чаще всего называют «ленинградскими» домами).</w:t>
      </w:r>
    </w:p>
    <w:p w:rsidR="00DF5BDA" w:rsidRDefault="00DF5BDA" w:rsidP="00DF5BDA">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примерах исконных названий крупных сельских населённых пунктов на трассе «Нарва» (</w:t>
      </w:r>
      <w:proofErr w:type="gramStart"/>
      <w:r>
        <w:rPr>
          <w:rFonts w:ascii="Times New Roman" w:hAnsi="Times New Roman" w:cs="Times New Roman"/>
          <w:sz w:val="28"/>
          <w:szCs w:val="28"/>
        </w:rPr>
        <w:t>Русско-Высоцкое</w:t>
      </w:r>
      <w:proofErr w:type="gramEnd"/>
      <w:r>
        <w:rPr>
          <w:rFonts w:ascii="Times New Roman" w:hAnsi="Times New Roman" w:cs="Times New Roman"/>
          <w:sz w:val="28"/>
          <w:szCs w:val="28"/>
        </w:rPr>
        <w:t xml:space="preserve">, Кипень, Сельцо, Бегуницы, </w:t>
      </w:r>
      <w:proofErr w:type="spellStart"/>
      <w:r>
        <w:rPr>
          <w:rFonts w:ascii="Times New Roman" w:hAnsi="Times New Roman" w:cs="Times New Roman"/>
          <w:sz w:val="28"/>
          <w:szCs w:val="28"/>
        </w:rPr>
        <w:t>Зимитицы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Ополье</w:t>
      </w:r>
      <w:proofErr w:type="spellEnd"/>
      <w:r>
        <w:rPr>
          <w:rFonts w:ascii="Times New Roman" w:hAnsi="Times New Roman" w:cs="Times New Roman"/>
          <w:sz w:val="28"/>
          <w:szCs w:val="28"/>
        </w:rPr>
        <w:t>) рассказывается о взаимодействии города и деревни, промышленности и сельского хозяйства, то же самое и в рассказе, посвящённом трактору.</w:t>
      </w:r>
    </w:p>
    <w:p w:rsidR="00DF5BDA" w:rsidRDefault="00DF5BDA" w:rsidP="00DF5BDA">
      <w:pPr>
        <w:pStyle w:val="a9"/>
        <w:spacing w:line="276" w:lineRule="auto"/>
        <w:ind w:firstLine="709"/>
        <w:jc w:val="both"/>
        <w:rPr>
          <w:rFonts w:ascii="Times New Roman" w:hAnsi="Times New Roman" w:cs="Times New Roman"/>
          <w:sz w:val="28"/>
          <w:szCs w:val="28"/>
        </w:rPr>
      </w:pPr>
      <w:r w:rsidRPr="00261B02">
        <w:rPr>
          <w:rFonts w:ascii="Times New Roman" w:hAnsi="Times New Roman" w:cs="Times New Roman"/>
          <w:sz w:val="28"/>
          <w:szCs w:val="28"/>
        </w:rPr>
        <w:t xml:space="preserve">Второе важное направление - </w:t>
      </w:r>
      <w:r w:rsidRPr="008E0E59">
        <w:rPr>
          <w:rFonts w:ascii="Times New Roman" w:hAnsi="Times New Roman" w:cs="Times New Roman"/>
          <w:b/>
          <w:sz w:val="28"/>
          <w:szCs w:val="28"/>
        </w:rPr>
        <w:t>воспитание чувства человеческого достоинства, патриотизма и интернационализма</w:t>
      </w:r>
      <w:r w:rsidRPr="00261B02">
        <w:rPr>
          <w:rFonts w:ascii="Times New Roman" w:hAnsi="Times New Roman" w:cs="Times New Roman"/>
          <w:sz w:val="28"/>
          <w:szCs w:val="28"/>
        </w:rPr>
        <w:t xml:space="preserve"> в преподавании русского языка.</w:t>
      </w:r>
      <w:r>
        <w:rPr>
          <w:rFonts w:ascii="Times New Roman" w:hAnsi="Times New Roman" w:cs="Times New Roman"/>
          <w:sz w:val="28"/>
          <w:szCs w:val="28"/>
        </w:rPr>
        <w:t xml:space="preserve"> </w:t>
      </w:r>
      <w:proofErr w:type="gramStart"/>
      <w:r>
        <w:rPr>
          <w:rFonts w:ascii="Times New Roman" w:hAnsi="Times New Roman" w:cs="Times New Roman"/>
          <w:sz w:val="28"/>
          <w:szCs w:val="28"/>
        </w:rPr>
        <w:t>Ряд рассказов посвящён исконным словам, таким как «дача» и «досуг», они написаны «по следам» посещения музеев в Сиверском («Дачная столица») и Луге.</w:t>
      </w:r>
      <w:proofErr w:type="gramEnd"/>
      <w:r w:rsidRPr="00276411">
        <w:rPr>
          <w:rFonts w:ascii="Times New Roman" w:hAnsi="Times New Roman" w:cs="Times New Roman"/>
          <w:sz w:val="28"/>
          <w:szCs w:val="28"/>
        </w:rPr>
        <w:t xml:space="preserve"> </w:t>
      </w:r>
      <w:r w:rsidRPr="00BF0821">
        <w:rPr>
          <w:rFonts w:ascii="Times New Roman" w:hAnsi="Times New Roman" w:cs="Times New Roman"/>
          <w:sz w:val="28"/>
          <w:szCs w:val="28"/>
        </w:rPr>
        <w:t>Во времена СССР многим людям приходилось много работать, но при этом у них все равно оставалось время на то, чтобы хорошо отдохнуть.</w:t>
      </w:r>
      <w:r>
        <w:rPr>
          <w:rFonts w:ascii="Times New Roman" w:hAnsi="Times New Roman" w:cs="Times New Roman"/>
          <w:sz w:val="28"/>
          <w:szCs w:val="28"/>
        </w:rPr>
        <w:t xml:space="preserve"> Выставка в </w:t>
      </w:r>
      <w:proofErr w:type="spellStart"/>
      <w:r>
        <w:rPr>
          <w:rFonts w:ascii="Times New Roman" w:hAnsi="Times New Roman" w:cs="Times New Roman"/>
          <w:sz w:val="28"/>
          <w:szCs w:val="28"/>
        </w:rPr>
        <w:t>Лужском</w:t>
      </w:r>
      <w:proofErr w:type="spellEnd"/>
      <w:r>
        <w:rPr>
          <w:rFonts w:ascii="Times New Roman" w:hAnsi="Times New Roman" w:cs="Times New Roman"/>
          <w:sz w:val="28"/>
          <w:szCs w:val="28"/>
        </w:rPr>
        <w:t xml:space="preserve"> музее, посвящённая свободному времени советских граждан, даёт представление о том, что время отдыха в период «до Интернета» было не хуже, а в некоторых отношениях даже лучше. Есть рассказы и о спорте. Прогулка в </w:t>
      </w:r>
      <w:proofErr w:type="spellStart"/>
      <w:r>
        <w:rPr>
          <w:rFonts w:ascii="Times New Roman" w:hAnsi="Times New Roman" w:cs="Times New Roman"/>
          <w:sz w:val="28"/>
          <w:szCs w:val="28"/>
        </w:rPr>
        <w:t>Юсуповском</w:t>
      </w:r>
      <w:proofErr w:type="spellEnd"/>
      <w:r>
        <w:rPr>
          <w:rFonts w:ascii="Times New Roman" w:hAnsi="Times New Roman" w:cs="Times New Roman"/>
          <w:sz w:val="28"/>
          <w:szCs w:val="28"/>
        </w:rPr>
        <w:t xml:space="preserve"> саду вызвала воспоминания о первой российской команде по хоккею с мячом. В рассказе даётся представление, что название вида спорта – заимствованное (поскольку удвоение согласных в корне для русского языка не характерно и встречается только в заимствованных словах), но сам этот вид спорта стал национальным видом. Как и рассказ о названии «</w:t>
      </w:r>
      <w:proofErr w:type="spellStart"/>
      <w:r>
        <w:rPr>
          <w:rFonts w:ascii="Times New Roman" w:hAnsi="Times New Roman" w:cs="Times New Roman"/>
          <w:sz w:val="28"/>
          <w:szCs w:val="28"/>
        </w:rPr>
        <w:t>Рюхина</w:t>
      </w:r>
      <w:proofErr w:type="spellEnd"/>
      <w:r>
        <w:rPr>
          <w:rFonts w:ascii="Times New Roman" w:hAnsi="Times New Roman" w:cs="Times New Roman"/>
          <w:sz w:val="28"/>
          <w:szCs w:val="28"/>
        </w:rPr>
        <w:t xml:space="preserve"> улица» - о городках как национальной игре, канвой для него послужило устаревшее слово «рюхи», но в рассказе поддерживается идея воскрешения Спартакиадного» движения в противовес вырождающимся олимпиадам, ставшим одновременно средством </w:t>
      </w:r>
      <w:r>
        <w:rPr>
          <w:rFonts w:ascii="Times New Roman" w:hAnsi="Times New Roman" w:cs="Times New Roman"/>
          <w:sz w:val="28"/>
          <w:szCs w:val="28"/>
        </w:rPr>
        <w:lastRenderedPageBreak/>
        <w:t xml:space="preserve">массовой рекламы и политического шантажа. </w:t>
      </w:r>
      <w:proofErr w:type="gramStart"/>
      <w:r>
        <w:rPr>
          <w:rFonts w:ascii="Times New Roman" w:hAnsi="Times New Roman" w:cs="Times New Roman"/>
          <w:sz w:val="28"/>
          <w:szCs w:val="28"/>
        </w:rPr>
        <w:t>Само название</w:t>
      </w:r>
      <w:proofErr w:type="gramEnd"/>
      <w:r>
        <w:rPr>
          <w:rFonts w:ascii="Times New Roman" w:hAnsi="Times New Roman" w:cs="Times New Roman"/>
          <w:sz w:val="28"/>
          <w:szCs w:val="28"/>
        </w:rPr>
        <w:t xml:space="preserve"> рассказа – «Устареть не должно».</w:t>
      </w:r>
    </w:p>
    <w:p w:rsidR="00DF5BDA" w:rsidRDefault="00DF5BDA" w:rsidP="00DF5BDA">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интернациональному воспитанию должны содействовать рассказы о заимствованных словах. Один из них посвящён заимствованиям из языков ближайших соседей для нынешней Ленинградской области – финно-угорских народов. Есть рассказ о русском первопечатнике Иване Фёдорове (его портрет-барельеф есть в числе таковых в первом, колонном зале станции метрополитена «Технологический институт»), и это одновременно рассказ о заимствованиях из итальянского языка, принятых в его время в создающемся типографском деле.</w:t>
      </w:r>
    </w:p>
    <w:p w:rsidR="00DF5BDA" w:rsidRDefault="00DF5BDA" w:rsidP="00DF5BDA">
      <w:pPr>
        <w:pStyle w:val="a9"/>
        <w:spacing w:line="276" w:lineRule="auto"/>
        <w:ind w:firstLine="709"/>
        <w:jc w:val="both"/>
        <w:rPr>
          <w:rFonts w:ascii="Times New Roman" w:hAnsi="Times New Roman" w:cs="Times New Roman"/>
          <w:sz w:val="28"/>
          <w:szCs w:val="28"/>
        </w:rPr>
      </w:pPr>
      <w:r w:rsidRPr="00984923">
        <w:rPr>
          <w:rFonts w:ascii="Times New Roman" w:hAnsi="Times New Roman" w:cs="Times New Roman"/>
          <w:sz w:val="28"/>
          <w:szCs w:val="28"/>
        </w:rPr>
        <w:t xml:space="preserve">Третье направление нравственного воспитания – это </w:t>
      </w:r>
      <w:r w:rsidRPr="008E0E59">
        <w:rPr>
          <w:rFonts w:ascii="Times New Roman" w:hAnsi="Times New Roman" w:cs="Times New Roman"/>
          <w:b/>
          <w:sz w:val="28"/>
          <w:szCs w:val="28"/>
        </w:rPr>
        <w:t>эстетическое воспитание</w:t>
      </w:r>
      <w:r w:rsidRPr="00984923">
        <w:rPr>
          <w:rFonts w:ascii="Times New Roman" w:hAnsi="Times New Roman" w:cs="Times New Roman"/>
          <w:sz w:val="28"/>
          <w:szCs w:val="28"/>
        </w:rPr>
        <w:t xml:space="preserve"> на </w:t>
      </w:r>
      <w:r>
        <w:rPr>
          <w:rFonts w:ascii="Times New Roman" w:hAnsi="Times New Roman" w:cs="Times New Roman"/>
          <w:sz w:val="28"/>
          <w:szCs w:val="28"/>
        </w:rPr>
        <w:t xml:space="preserve">примерах настоящих культуры и </w:t>
      </w:r>
      <w:r w:rsidRPr="00984923">
        <w:rPr>
          <w:rFonts w:ascii="Times New Roman" w:hAnsi="Times New Roman" w:cs="Times New Roman"/>
          <w:sz w:val="28"/>
          <w:szCs w:val="28"/>
        </w:rPr>
        <w:t>искусств</w:t>
      </w:r>
      <w:r>
        <w:rPr>
          <w:rFonts w:ascii="Times New Roman" w:hAnsi="Times New Roman" w:cs="Times New Roman"/>
          <w:sz w:val="28"/>
          <w:szCs w:val="28"/>
        </w:rPr>
        <w:t xml:space="preserve">а. </w:t>
      </w:r>
      <w:proofErr w:type="gramStart"/>
      <w:r>
        <w:rPr>
          <w:rFonts w:ascii="Times New Roman" w:hAnsi="Times New Roman" w:cs="Times New Roman"/>
          <w:sz w:val="28"/>
          <w:szCs w:val="28"/>
        </w:rPr>
        <w:t xml:space="preserve">В числе рассказов о значении слов есть рассказ об Академии художеств, есть и отдельные ссылки на классические произведения, например, «Станционный смотритель» А.С. Пушкина (повод об этом дало описание временно находящейся в </w:t>
      </w:r>
      <w:proofErr w:type="spellStart"/>
      <w:r>
        <w:rPr>
          <w:rFonts w:ascii="Times New Roman" w:hAnsi="Times New Roman" w:cs="Times New Roman"/>
          <w:sz w:val="28"/>
          <w:szCs w:val="28"/>
        </w:rPr>
        <w:t>Подпорожском</w:t>
      </w:r>
      <w:proofErr w:type="spellEnd"/>
      <w:r>
        <w:rPr>
          <w:rFonts w:ascii="Times New Roman" w:hAnsi="Times New Roman" w:cs="Times New Roman"/>
          <w:sz w:val="28"/>
          <w:szCs w:val="28"/>
        </w:rPr>
        <w:t xml:space="preserve"> музее экспозиции «Земская почта» из «Домика станционного смотрителя») или описание провинциального быта у М.Ю. Лермонтова (в рассказе «Собор, гостиница, острог» на тему устаревших слов).</w:t>
      </w:r>
      <w:proofErr w:type="gramEnd"/>
    </w:p>
    <w:p w:rsidR="00DF5BDA" w:rsidRDefault="00DF5BDA" w:rsidP="00DF5BDA">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Все рассказы объединены общей направленностью, поскольку при нравственном воспитании важно вдохновлять, воодушевлять, укреплять уверенность читателей. И поэтому последним в сборнике в качестве его логического завершения дан рассказ о самом маленьком музее в области, занимающем всего одну комнату – музее известного учёного и писателя-фантаста И.А. Ефремова в библиотеке посёлка Вырица.</w:t>
      </w:r>
    </w:p>
    <w:p w:rsidR="00E06740" w:rsidRDefault="00E06740" w:rsidP="00E06740">
      <w:pPr>
        <w:pStyle w:val="a9"/>
        <w:spacing w:line="276" w:lineRule="auto"/>
        <w:ind w:firstLine="709"/>
        <w:jc w:val="both"/>
        <w:rPr>
          <w:rFonts w:ascii="Times New Roman" w:hAnsi="Times New Roman" w:cs="Times New Roman"/>
          <w:sz w:val="28"/>
          <w:szCs w:val="28"/>
        </w:rPr>
      </w:pPr>
      <w:r w:rsidRPr="00AC1D04">
        <w:rPr>
          <w:rFonts w:ascii="Times New Roman" w:hAnsi="Times New Roman" w:cs="Times New Roman"/>
          <w:sz w:val="28"/>
          <w:szCs w:val="28"/>
        </w:rPr>
        <w:t>Собрание</w:t>
      </w:r>
      <w:r>
        <w:rPr>
          <w:rFonts w:ascii="Times New Roman" w:hAnsi="Times New Roman" w:cs="Times New Roman"/>
          <w:sz w:val="28"/>
          <w:szCs w:val="28"/>
        </w:rPr>
        <w:t xml:space="preserve"> </w:t>
      </w:r>
      <w:r w:rsidRPr="00AC1D04">
        <w:rPr>
          <w:rFonts w:ascii="Times New Roman" w:hAnsi="Times New Roman" w:cs="Times New Roman"/>
          <w:sz w:val="28"/>
          <w:szCs w:val="28"/>
        </w:rPr>
        <w:t>коротких</w:t>
      </w:r>
      <w:r>
        <w:rPr>
          <w:rFonts w:ascii="Times New Roman" w:hAnsi="Times New Roman" w:cs="Times New Roman"/>
          <w:sz w:val="28"/>
          <w:szCs w:val="28"/>
        </w:rPr>
        <w:t xml:space="preserve"> </w:t>
      </w:r>
      <w:r w:rsidRPr="00AC1D04">
        <w:rPr>
          <w:rFonts w:ascii="Times New Roman" w:hAnsi="Times New Roman" w:cs="Times New Roman"/>
          <w:sz w:val="28"/>
          <w:szCs w:val="28"/>
        </w:rPr>
        <w:t>рассказов,</w:t>
      </w:r>
      <w:r>
        <w:rPr>
          <w:rFonts w:ascii="Times New Roman" w:hAnsi="Times New Roman" w:cs="Times New Roman"/>
          <w:sz w:val="28"/>
          <w:szCs w:val="28"/>
        </w:rPr>
        <w:t xml:space="preserve"> </w:t>
      </w:r>
      <w:r w:rsidRPr="00AC1D04">
        <w:rPr>
          <w:rFonts w:ascii="Times New Roman" w:hAnsi="Times New Roman" w:cs="Times New Roman"/>
          <w:sz w:val="28"/>
          <w:szCs w:val="28"/>
        </w:rPr>
        <w:t>составляющее</w:t>
      </w:r>
      <w:r>
        <w:rPr>
          <w:rFonts w:ascii="Times New Roman" w:hAnsi="Times New Roman" w:cs="Times New Roman"/>
          <w:sz w:val="28"/>
          <w:szCs w:val="28"/>
        </w:rPr>
        <w:t xml:space="preserve"> </w:t>
      </w:r>
      <w:r w:rsidRPr="00AC1D04">
        <w:rPr>
          <w:rFonts w:ascii="Times New Roman" w:hAnsi="Times New Roman" w:cs="Times New Roman"/>
          <w:sz w:val="28"/>
          <w:szCs w:val="28"/>
        </w:rPr>
        <w:t>вторую</w:t>
      </w:r>
      <w:r>
        <w:rPr>
          <w:rFonts w:ascii="Times New Roman" w:hAnsi="Times New Roman" w:cs="Times New Roman"/>
          <w:sz w:val="28"/>
          <w:szCs w:val="28"/>
        </w:rPr>
        <w:t xml:space="preserve"> </w:t>
      </w:r>
      <w:r w:rsidRPr="00AC1D04">
        <w:rPr>
          <w:rFonts w:ascii="Times New Roman" w:hAnsi="Times New Roman" w:cs="Times New Roman"/>
          <w:sz w:val="28"/>
          <w:szCs w:val="28"/>
        </w:rPr>
        <w:t>часть</w:t>
      </w:r>
      <w:r>
        <w:rPr>
          <w:rFonts w:ascii="Times New Roman" w:hAnsi="Times New Roman" w:cs="Times New Roman"/>
          <w:sz w:val="28"/>
          <w:szCs w:val="28"/>
        </w:rPr>
        <w:t xml:space="preserve"> </w:t>
      </w:r>
      <w:r w:rsidRPr="00AC1D04">
        <w:rPr>
          <w:rFonts w:ascii="Times New Roman" w:hAnsi="Times New Roman" w:cs="Times New Roman"/>
          <w:sz w:val="28"/>
          <w:szCs w:val="28"/>
        </w:rPr>
        <w:t>«Краеведения</w:t>
      </w:r>
      <w:r>
        <w:rPr>
          <w:rFonts w:ascii="Times New Roman" w:hAnsi="Times New Roman" w:cs="Times New Roman"/>
          <w:sz w:val="28"/>
          <w:szCs w:val="28"/>
        </w:rPr>
        <w:t xml:space="preserve"> </w:t>
      </w:r>
      <w:r w:rsidRPr="00AC1D04">
        <w:rPr>
          <w:rFonts w:ascii="Times New Roman" w:hAnsi="Times New Roman" w:cs="Times New Roman"/>
          <w:sz w:val="28"/>
          <w:szCs w:val="28"/>
        </w:rPr>
        <w:t>в</w:t>
      </w:r>
      <w:r>
        <w:rPr>
          <w:rFonts w:ascii="Times New Roman" w:hAnsi="Times New Roman" w:cs="Times New Roman"/>
          <w:sz w:val="28"/>
          <w:szCs w:val="28"/>
        </w:rPr>
        <w:t xml:space="preserve"> </w:t>
      </w:r>
      <w:r w:rsidRPr="00AC1D04">
        <w:rPr>
          <w:rFonts w:ascii="Times New Roman" w:hAnsi="Times New Roman" w:cs="Times New Roman"/>
          <w:sz w:val="28"/>
          <w:szCs w:val="28"/>
        </w:rPr>
        <w:t>лексике</w:t>
      </w:r>
      <w:r>
        <w:rPr>
          <w:rFonts w:ascii="Times New Roman" w:hAnsi="Times New Roman" w:cs="Times New Roman"/>
          <w:sz w:val="28"/>
          <w:szCs w:val="28"/>
        </w:rPr>
        <w:t xml:space="preserve"> </w:t>
      </w:r>
      <w:r w:rsidRPr="00AC1D04">
        <w:rPr>
          <w:rFonts w:ascii="Times New Roman" w:hAnsi="Times New Roman" w:cs="Times New Roman"/>
          <w:sz w:val="28"/>
          <w:szCs w:val="28"/>
        </w:rPr>
        <w:t>и</w:t>
      </w:r>
      <w:r>
        <w:rPr>
          <w:rFonts w:ascii="Times New Roman" w:hAnsi="Times New Roman" w:cs="Times New Roman"/>
          <w:sz w:val="28"/>
          <w:szCs w:val="28"/>
        </w:rPr>
        <w:t xml:space="preserve"> </w:t>
      </w:r>
      <w:r w:rsidRPr="00AC1D04">
        <w:rPr>
          <w:rFonts w:ascii="Times New Roman" w:hAnsi="Times New Roman" w:cs="Times New Roman"/>
          <w:sz w:val="28"/>
          <w:szCs w:val="28"/>
        </w:rPr>
        <w:t>фразеологии»,</w:t>
      </w:r>
      <w:r>
        <w:rPr>
          <w:rFonts w:ascii="Times New Roman" w:hAnsi="Times New Roman" w:cs="Times New Roman"/>
          <w:sz w:val="28"/>
          <w:szCs w:val="28"/>
        </w:rPr>
        <w:t xml:space="preserve"> появилось неожиданно. Сначала я предполагал обзор петербургских фразеологических выражений, но те, которые смог припомнить, мне не подходили. Например, «попасть на Пряжку», что означает попасть в сумасшедший дом (психиатрическая больница св. Николая Чудотворца, находящаяся вблизи реки Пряжки).</w:t>
      </w:r>
    </w:p>
    <w:p w:rsidR="00E06740" w:rsidRDefault="00E06740" w:rsidP="00E06740">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мне не нравились все выражения, производные от «Горячего Поля» (которых насчитывалось три – у Московской Заставы, в бывшей </w:t>
      </w:r>
      <w:proofErr w:type="spellStart"/>
      <w:r>
        <w:rPr>
          <w:rFonts w:ascii="Times New Roman" w:hAnsi="Times New Roman" w:cs="Times New Roman"/>
          <w:sz w:val="28"/>
          <w:szCs w:val="28"/>
        </w:rPr>
        <w:t>Тентелевой</w:t>
      </w:r>
      <w:proofErr w:type="spellEnd"/>
      <w:r>
        <w:rPr>
          <w:rFonts w:ascii="Times New Roman" w:hAnsi="Times New Roman" w:cs="Times New Roman"/>
          <w:sz w:val="28"/>
          <w:szCs w:val="28"/>
        </w:rPr>
        <w:t xml:space="preserve"> деревне и в южной Сосновке) или одно из мрачных предположений о происхождении названия </w:t>
      </w:r>
      <w:proofErr w:type="spellStart"/>
      <w:r>
        <w:rPr>
          <w:rFonts w:ascii="Times New Roman" w:hAnsi="Times New Roman" w:cs="Times New Roman"/>
          <w:sz w:val="28"/>
          <w:szCs w:val="28"/>
        </w:rPr>
        <w:t>Расстанной</w:t>
      </w:r>
      <w:proofErr w:type="spellEnd"/>
      <w:r>
        <w:rPr>
          <w:rFonts w:ascii="Times New Roman" w:hAnsi="Times New Roman" w:cs="Times New Roman"/>
          <w:sz w:val="28"/>
          <w:szCs w:val="28"/>
        </w:rPr>
        <w:t xml:space="preserve"> улицы. </w:t>
      </w:r>
      <w:r w:rsidRPr="00AC1D04">
        <w:rPr>
          <w:rFonts w:ascii="Times New Roman" w:hAnsi="Times New Roman" w:cs="Times New Roman"/>
          <w:sz w:val="28"/>
          <w:szCs w:val="28"/>
        </w:rPr>
        <w:t>В</w:t>
      </w:r>
      <w:r>
        <w:rPr>
          <w:rFonts w:ascii="Times New Roman" w:hAnsi="Times New Roman" w:cs="Times New Roman"/>
          <w:sz w:val="28"/>
          <w:szCs w:val="28"/>
        </w:rPr>
        <w:t xml:space="preserve"> </w:t>
      </w:r>
      <w:r w:rsidRPr="00AC1D04">
        <w:rPr>
          <w:rFonts w:ascii="Times New Roman" w:hAnsi="Times New Roman" w:cs="Times New Roman"/>
          <w:sz w:val="28"/>
          <w:szCs w:val="28"/>
        </w:rPr>
        <w:t>книге</w:t>
      </w:r>
      <w:r>
        <w:rPr>
          <w:rFonts w:ascii="Times New Roman" w:hAnsi="Times New Roman" w:cs="Times New Roman"/>
          <w:sz w:val="28"/>
          <w:szCs w:val="28"/>
        </w:rPr>
        <w:t xml:space="preserve"> </w:t>
      </w:r>
      <w:r w:rsidRPr="00AC1D04">
        <w:rPr>
          <w:rFonts w:ascii="Times New Roman" w:hAnsi="Times New Roman" w:cs="Times New Roman"/>
          <w:sz w:val="28"/>
          <w:szCs w:val="28"/>
        </w:rPr>
        <w:t>П.</w:t>
      </w:r>
      <w:r>
        <w:rPr>
          <w:rFonts w:ascii="Times New Roman" w:hAnsi="Times New Roman" w:cs="Times New Roman"/>
          <w:sz w:val="28"/>
          <w:szCs w:val="28"/>
        </w:rPr>
        <w:t xml:space="preserve"> </w:t>
      </w:r>
      <w:r w:rsidRPr="00AC1D04">
        <w:rPr>
          <w:rFonts w:ascii="Times New Roman" w:hAnsi="Times New Roman" w:cs="Times New Roman"/>
          <w:sz w:val="28"/>
          <w:szCs w:val="28"/>
        </w:rPr>
        <w:t>Н.</w:t>
      </w:r>
      <w:r>
        <w:rPr>
          <w:rFonts w:ascii="Times New Roman" w:hAnsi="Times New Roman" w:cs="Times New Roman"/>
          <w:sz w:val="28"/>
          <w:szCs w:val="28"/>
        </w:rPr>
        <w:t xml:space="preserve"> </w:t>
      </w:r>
      <w:proofErr w:type="spellStart"/>
      <w:r w:rsidRPr="00AC1D04">
        <w:rPr>
          <w:rFonts w:ascii="Times New Roman" w:hAnsi="Times New Roman" w:cs="Times New Roman"/>
          <w:sz w:val="28"/>
          <w:szCs w:val="28"/>
        </w:rPr>
        <w:t>Столпянского</w:t>
      </w:r>
      <w:proofErr w:type="spellEnd"/>
      <w:r>
        <w:rPr>
          <w:rFonts w:ascii="Times New Roman" w:hAnsi="Times New Roman" w:cs="Times New Roman"/>
          <w:sz w:val="28"/>
          <w:szCs w:val="28"/>
        </w:rPr>
        <w:t xml:space="preserve"> </w:t>
      </w:r>
      <w:r w:rsidRPr="00AC1D04">
        <w:rPr>
          <w:rFonts w:ascii="Times New Roman" w:hAnsi="Times New Roman" w:cs="Times New Roman"/>
          <w:sz w:val="28"/>
          <w:szCs w:val="28"/>
        </w:rPr>
        <w:t>«Город</w:t>
      </w:r>
      <w:r>
        <w:rPr>
          <w:rFonts w:ascii="Times New Roman" w:hAnsi="Times New Roman" w:cs="Times New Roman"/>
          <w:sz w:val="28"/>
          <w:szCs w:val="28"/>
        </w:rPr>
        <w:t xml:space="preserve"> </w:t>
      </w:r>
      <w:r w:rsidRPr="00AC1D04">
        <w:rPr>
          <w:rFonts w:ascii="Times New Roman" w:hAnsi="Times New Roman" w:cs="Times New Roman"/>
          <w:sz w:val="28"/>
          <w:szCs w:val="28"/>
        </w:rPr>
        <w:t>Санкт-Петербург,</w:t>
      </w:r>
      <w:r>
        <w:rPr>
          <w:rFonts w:ascii="Times New Roman" w:hAnsi="Times New Roman" w:cs="Times New Roman"/>
          <w:sz w:val="28"/>
          <w:szCs w:val="28"/>
        </w:rPr>
        <w:t xml:space="preserve"> </w:t>
      </w:r>
      <w:r w:rsidRPr="00AC1D04">
        <w:rPr>
          <w:rFonts w:ascii="Times New Roman" w:hAnsi="Times New Roman" w:cs="Times New Roman"/>
          <w:sz w:val="28"/>
          <w:szCs w:val="28"/>
        </w:rPr>
        <w:t>ныне</w:t>
      </w:r>
      <w:r>
        <w:rPr>
          <w:rFonts w:ascii="Times New Roman" w:hAnsi="Times New Roman" w:cs="Times New Roman"/>
          <w:sz w:val="28"/>
          <w:szCs w:val="28"/>
        </w:rPr>
        <w:t xml:space="preserve"> </w:t>
      </w:r>
      <w:r w:rsidRPr="00AC1D04">
        <w:rPr>
          <w:rFonts w:ascii="Times New Roman" w:hAnsi="Times New Roman" w:cs="Times New Roman"/>
          <w:sz w:val="28"/>
          <w:szCs w:val="28"/>
        </w:rPr>
        <w:t>Ленинград»,</w:t>
      </w:r>
      <w:r>
        <w:rPr>
          <w:rFonts w:ascii="Times New Roman" w:hAnsi="Times New Roman" w:cs="Times New Roman"/>
          <w:sz w:val="28"/>
          <w:szCs w:val="28"/>
        </w:rPr>
        <w:t xml:space="preserve"> </w:t>
      </w:r>
      <w:r w:rsidRPr="00AC1D04">
        <w:rPr>
          <w:rFonts w:ascii="Times New Roman" w:hAnsi="Times New Roman" w:cs="Times New Roman"/>
          <w:sz w:val="28"/>
          <w:szCs w:val="28"/>
        </w:rPr>
        <w:t>изданной</w:t>
      </w:r>
      <w:r>
        <w:rPr>
          <w:rFonts w:ascii="Times New Roman" w:hAnsi="Times New Roman" w:cs="Times New Roman"/>
          <w:sz w:val="28"/>
          <w:szCs w:val="28"/>
        </w:rPr>
        <w:t xml:space="preserve"> </w:t>
      </w:r>
      <w:r w:rsidRPr="00AC1D04">
        <w:rPr>
          <w:rFonts w:ascii="Times New Roman" w:hAnsi="Times New Roman" w:cs="Times New Roman"/>
          <w:sz w:val="28"/>
          <w:szCs w:val="28"/>
        </w:rPr>
        <w:t>в</w:t>
      </w:r>
      <w:r>
        <w:rPr>
          <w:rFonts w:ascii="Times New Roman" w:hAnsi="Times New Roman" w:cs="Times New Roman"/>
          <w:sz w:val="28"/>
          <w:szCs w:val="28"/>
        </w:rPr>
        <w:t xml:space="preserve"> </w:t>
      </w:r>
      <w:r w:rsidRPr="00AC1D04">
        <w:rPr>
          <w:rFonts w:ascii="Times New Roman" w:hAnsi="Times New Roman" w:cs="Times New Roman"/>
          <w:sz w:val="28"/>
          <w:szCs w:val="28"/>
        </w:rPr>
        <w:t>1927</w:t>
      </w:r>
      <w:r>
        <w:rPr>
          <w:rFonts w:ascii="Times New Roman" w:hAnsi="Times New Roman" w:cs="Times New Roman"/>
          <w:sz w:val="28"/>
          <w:szCs w:val="28"/>
        </w:rPr>
        <w:t xml:space="preserve"> </w:t>
      </w:r>
      <w:r w:rsidRPr="00AC1D04">
        <w:rPr>
          <w:rFonts w:ascii="Times New Roman" w:hAnsi="Times New Roman" w:cs="Times New Roman"/>
          <w:sz w:val="28"/>
          <w:szCs w:val="28"/>
        </w:rPr>
        <w:t>году,</w:t>
      </w:r>
      <w:r>
        <w:rPr>
          <w:rFonts w:ascii="Times New Roman" w:hAnsi="Times New Roman" w:cs="Times New Roman"/>
          <w:sz w:val="28"/>
          <w:szCs w:val="28"/>
        </w:rPr>
        <w:t xml:space="preserve"> </w:t>
      </w:r>
      <w:r w:rsidRPr="00AC1D04">
        <w:rPr>
          <w:rFonts w:ascii="Times New Roman" w:hAnsi="Times New Roman" w:cs="Times New Roman"/>
          <w:sz w:val="28"/>
          <w:szCs w:val="28"/>
        </w:rPr>
        <w:t>сказано:</w:t>
      </w:r>
      <w:r>
        <w:rPr>
          <w:rFonts w:ascii="Times New Roman" w:hAnsi="Times New Roman" w:cs="Times New Roman"/>
          <w:sz w:val="28"/>
          <w:szCs w:val="28"/>
        </w:rPr>
        <w:t xml:space="preserve"> «Улица </w:t>
      </w:r>
      <w:proofErr w:type="spellStart"/>
      <w:r>
        <w:rPr>
          <w:rFonts w:ascii="Times New Roman" w:hAnsi="Times New Roman" w:cs="Times New Roman"/>
          <w:sz w:val="28"/>
          <w:szCs w:val="28"/>
        </w:rPr>
        <w:t>Расстанная</w:t>
      </w:r>
      <w:proofErr w:type="spellEnd"/>
      <w:r>
        <w:rPr>
          <w:rFonts w:ascii="Times New Roman" w:hAnsi="Times New Roman" w:cs="Times New Roman"/>
          <w:sz w:val="28"/>
          <w:szCs w:val="28"/>
        </w:rPr>
        <w:t xml:space="preserve"> от глагола «</w:t>
      </w:r>
      <w:r w:rsidRPr="00AC1D04">
        <w:rPr>
          <w:rFonts w:ascii="Times New Roman" w:hAnsi="Times New Roman" w:cs="Times New Roman"/>
          <w:sz w:val="28"/>
          <w:szCs w:val="28"/>
        </w:rPr>
        <w:t>расставаться</w:t>
      </w:r>
      <w:r>
        <w:rPr>
          <w:rFonts w:ascii="Times New Roman" w:hAnsi="Times New Roman" w:cs="Times New Roman"/>
          <w:sz w:val="28"/>
          <w:szCs w:val="28"/>
        </w:rPr>
        <w:t xml:space="preserve">» – </w:t>
      </w:r>
      <w:r w:rsidRPr="00AC1D04">
        <w:rPr>
          <w:rFonts w:ascii="Times New Roman" w:hAnsi="Times New Roman" w:cs="Times New Roman"/>
          <w:sz w:val="28"/>
          <w:szCs w:val="28"/>
        </w:rPr>
        <w:t>дорога,</w:t>
      </w:r>
      <w:r>
        <w:rPr>
          <w:rFonts w:ascii="Times New Roman" w:hAnsi="Times New Roman" w:cs="Times New Roman"/>
          <w:sz w:val="28"/>
          <w:szCs w:val="28"/>
        </w:rPr>
        <w:t xml:space="preserve"> </w:t>
      </w:r>
      <w:r w:rsidRPr="00AC1D04">
        <w:rPr>
          <w:rFonts w:ascii="Times New Roman" w:hAnsi="Times New Roman" w:cs="Times New Roman"/>
          <w:sz w:val="28"/>
          <w:szCs w:val="28"/>
        </w:rPr>
        <w:t>по</w:t>
      </w:r>
      <w:r>
        <w:rPr>
          <w:rFonts w:ascii="Times New Roman" w:hAnsi="Times New Roman" w:cs="Times New Roman"/>
          <w:sz w:val="28"/>
          <w:szCs w:val="28"/>
        </w:rPr>
        <w:t xml:space="preserve"> </w:t>
      </w:r>
      <w:r w:rsidRPr="00AC1D04">
        <w:rPr>
          <w:rFonts w:ascii="Times New Roman" w:hAnsi="Times New Roman" w:cs="Times New Roman"/>
          <w:sz w:val="28"/>
          <w:szCs w:val="28"/>
        </w:rPr>
        <w:t>которой</w:t>
      </w:r>
      <w:r>
        <w:rPr>
          <w:rFonts w:ascii="Times New Roman" w:hAnsi="Times New Roman" w:cs="Times New Roman"/>
          <w:sz w:val="28"/>
          <w:szCs w:val="28"/>
        </w:rPr>
        <w:t xml:space="preserve"> </w:t>
      </w:r>
      <w:r w:rsidRPr="00AC1D04">
        <w:rPr>
          <w:rFonts w:ascii="Times New Roman" w:hAnsi="Times New Roman" w:cs="Times New Roman"/>
          <w:sz w:val="28"/>
          <w:szCs w:val="28"/>
        </w:rPr>
        <w:t>возили</w:t>
      </w:r>
      <w:r>
        <w:rPr>
          <w:rFonts w:ascii="Times New Roman" w:hAnsi="Times New Roman" w:cs="Times New Roman"/>
          <w:sz w:val="28"/>
          <w:szCs w:val="28"/>
        </w:rPr>
        <w:t xml:space="preserve"> </w:t>
      </w:r>
      <w:r w:rsidRPr="00AC1D04">
        <w:rPr>
          <w:rFonts w:ascii="Times New Roman" w:hAnsi="Times New Roman" w:cs="Times New Roman"/>
          <w:sz w:val="28"/>
          <w:szCs w:val="28"/>
        </w:rPr>
        <w:t>покойников».</w:t>
      </w:r>
      <w:r>
        <w:rPr>
          <w:rFonts w:ascii="Times New Roman" w:hAnsi="Times New Roman" w:cs="Times New Roman"/>
          <w:sz w:val="28"/>
          <w:szCs w:val="28"/>
        </w:rPr>
        <w:t xml:space="preserve"> </w:t>
      </w:r>
      <w:r w:rsidRPr="000F0A7F">
        <w:rPr>
          <w:rFonts w:ascii="Times New Roman" w:hAnsi="Times New Roman" w:cs="Times New Roman"/>
          <w:sz w:val="28"/>
          <w:szCs w:val="28"/>
        </w:rPr>
        <w:t>Однажды</w:t>
      </w:r>
      <w:r>
        <w:rPr>
          <w:rFonts w:ascii="Times New Roman" w:hAnsi="Times New Roman" w:cs="Times New Roman"/>
          <w:sz w:val="28"/>
          <w:szCs w:val="28"/>
        </w:rPr>
        <w:t xml:space="preserve"> </w:t>
      </w:r>
      <w:r w:rsidRPr="000F0A7F">
        <w:rPr>
          <w:rFonts w:ascii="Times New Roman" w:hAnsi="Times New Roman" w:cs="Times New Roman"/>
          <w:sz w:val="28"/>
          <w:szCs w:val="28"/>
        </w:rPr>
        <w:t>я</w:t>
      </w:r>
      <w:r>
        <w:rPr>
          <w:rFonts w:ascii="Times New Roman" w:hAnsi="Times New Roman" w:cs="Times New Roman"/>
          <w:sz w:val="28"/>
          <w:szCs w:val="28"/>
        </w:rPr>
        <w:t xml:space="preserve"> </w:t>
      </w:r>
      <w:r w:rsidRPr="000F0A7F">
        <w:rPr>
          <w:rFonts w:ascii="Times New Roman" w:hAnsi="Times New Roman" w:cs="Times New Roman"/>
          <w:sz w:val="28"/>
          <w:szCs w:val="28"/>
        </w:rPr>
        <w:t>побывал</w:t>
      </w:r>
      <w:r>
        <w:rPr>
          <w:rFonts w:ascii="Times New Roman" w:hAnsi="Times New Roman" w:cs="Times New Roman"/>
          <w:sz w:val="28"/>
          <w:szCs w:val="28"/>
        </w:rPr>
        <w:t xml:space="preserve"> </w:t>
      </w:r>
      <w:proofErr w:type="gramStart"/>
      <w:r w:rsidRPr="000F0A7F">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Волковом</w:t>
      </w:r>
      <w:proofErr w:type="gramEnd"/>
      <w:r>
        <w:rPr>
          <w:rFonts w:ascii="Times New Roman" w:hAnsi="Times New Roman" w:cs="Times New Roman"/>
          <w:sz w:val="28"/>
          <w:szCs w:val="28"/>
        </w:rPr>
        <w:t xml:space="preserve"> </w:t>
      </w:r>
      <w:r w:rsidRPr="000F0A7F">
        <w:rPr>
          <w:rFonts w:ascii="Times New Roman" w:hAnsi="Times New Roman" w:cs="Times New Roman"/>
          <w:sz w:val="28"/>
          <w:szCs w:val="28"/>
        </w:rPr>
        <w:t>кладбище,</w:t>
      </w:r>
      <w:r>
        <w:rPr>
          <w:rFonts w:ascii="Times New Roman" w:hAnsi="Times New Roman" w:cs="Times New Roman"/>
          <w:sz w:val="28"/>
          <w:szCs w:val="28"/>
        </w:rPr>
        <w:t xml:space="preserve"> </w:t>
      </w:r>
      <w:r w:rsidRPr="000F0A7F">
        <w:rPr>
          <w:rFonts w:ascii="Times New Roman" w:hAnsi="Times New Roman" w:cs="Times New Roman"/>
          <w:sz w:val="28"/>
          <w:szCs w:val="28"/>
        </w:rPr>
        <w:t>собственно,</w:t>
      </w:r>
      <w:r>
        <w:rPr>
          <w:rFonts w:ascii="Times New Roman" w:hAnsi="Times New Roman" w:cs="Times New Roman"/>
          <w:sz w:val="28"/>
          <w:szCs w:val="28"/>
        </w:rPr>
        <w:t xml:space="preserve"> </w:t>
      </w:r>
      <w:r w:rsidRPr="000F0A7F">
        <w:rPr>
          <w:rFonts w:ascii="Times New Roman" w:hAnsi="Times New Roman" w:cs="Times New Roman"/>
          <w:sz w:val="28"/>
          <w:szCs w:val="28"/>
        </w:rPr>
        <w:t>в</w:t>
      </w:r>
      <w:r>
        <w:rPr>
          <w:rFonts w:ascii="Times New Roman" w:hAnsi="Times New Roman" w:cs="Times New Roman"/>
          <w:sz w:val="28"/>
          <w:szCs w:val="28"/>
        </w:rPr>
        <w:t xml:space="preserve"> </w:t>
      </w:r>
      <w:r w:rsidRPr="000F0A7F">
        <w:rPr>
          <w:rFonts w:ascii="Times New Roman" w:hAnsi="Times New Roman" w:cs="Times New Roman"/>
          <w:sz w:val="28"/>
          <w:szCs w:val="28"/>
        </w:rPr>
        <w:t>его</w:t>
      </w:r>
      <w:r>
        <w:rPr>
          <w:rFonts w:ascii="Times New Roman" w:hAnsi="Times New Roman" w:cs="Times New Roman"/>
          <w:sz w:val="28"/>
          <w:szCs w:val="28"/>
        </w:rPr>
        <w:t xml:space="preserve"> </w:t>
      </w:r>
      <w:r w:rsidRPr="000F0A7F">
        <w:rPr>
          <w:rFonts w:ascii="Times New Roman" w:hAnsi="Times New Roman" w:cs="Times New Roman"/>
          <w:sz w:val="28"/>
          <w:szCs w:val="28"/>
        </w:rPr>
        <w:t>лучшей</w:t>
      </w:r>
      <w:r>
        <w:rPr>
          <w:rFonts w:ascii="Times New Roman" w:hAnsi="Times New Roman" w:cs="Times New Roman"/>
          <w:sz w:val="28"/>
          <w:szCs w:val="28"/>
        </w:rPr>
        <w:t xml:space="preserve"> </w:t>
      </w:r>
      <w:r w:rsidRPr="000F0A7F">
        <w:rPr>
          <w:rFonts w:ascii="Times New Roman" w:hAnsi="Times New Roman" w:cs="Times New Roman"/>
          <w:sz w:val="28"/>
          <w:szCs w:val="28"/>
        </w:rPr>
        <w:t>части</w:t>
      </w:r>
      <w:r>
        <w:rPr>
          <w:rFonts w:ascii="Times New Roman" w:hAnsi="Times New Roman" w:cs="Times New Roman"/>
          <w:sz w:val="28"/>
          <w:szCs w:val="28"/>
        </w:rPr>
        <w:t xml:space="preserve"> </w:t>
      </w:r>
      <w:r w:rsidRPr="000F0A7F">
        <w:rPr>
          <w:rFonts w:ascii="Times New Roman" w:hAnsi="Times New Roman" w:cs="Times New Roman"/>
          <w:sz w:val="28"/>
          <w:szCs w:val="28"/>
        </w:rPr>
        <w:t>–</w:t>
      </w:r>
      <w:r>
        <w:rPr>
          <w:rFonts w:ascii="Times New Roman" w:hAnsi="Times New Roman" w:cs="Times New Roman"/>
          <w:sz w:val="28"/>
          <w:szCs w:val="28"/>
        </w:rPr>
        <w:t xml:space="preserve"> </w:t>
      </w:r>
      <w:r w:rsidRPr="000F0A7F">
        <w:rPr>
          <w:rFonts w:ascii="Times New Roman" w:hAnsi="Times New Roman" w:cs="Times New Roman"/>
          <w:sz w:val="28"/>
          <w:szCs w:val="28"/>
        </w:rPr>
        <w:t>на</w:t>
      </w:r>
      <w:r>
        <w:rPr>
          <w:rFonts w:ascii="Times New Roman" w:hAnsi="Times New Roman" w:cs="Times New Roman"/>
          <w:sz w:val="28"/>
          <w:szCs w:val="28"/>
        </w:rPr>
        <w:t xml:space="preserve"> </w:t>
      </w:r>
      <w:r w:rsidRPr="000F0A7F">
        <w:rPr>
          <w:rFonts w:ascii="Times New Roman" w:hAnsi="Times New Roman" w:cs="Times New Roman"/>
          <w:sz w:val="28"/>
          <w:szCs w:val="28"/>
        </w:rPr>
        <w:t>Литераторских</w:t>
      </w:r>
      <w:r>
        <w:rPr>
          <w:rFonts w:ascii="Times New Roman" w:hAnsi="Times New Roman" w:cs="Times New Roman"/>
          <w:sz w:val="28"/>
          <w:szCs w:val="28"/>
        </w:rPr>
        <w:t xml:space="preserve"> </w:t>
      </w:r>
      <w:r w:rsidRPr="000F0A7F">
        <w:rPr>
          <w:rFonts w:ascii="Times New Roman" w:hAnsi="Times New Roman" w:cs="Times New Roman"/>
          <w:sz w:val="28"/>
          <w:szCs w:val="28"/>
        </w:rPr>
        <w:t>мостках.</w:t>
      </w:r>
      <w:r>
        <w:rPr>
          <w:rFonts w:ascii="Times New Roman" w:hAnsi="Times New Roman" w:cs="Times New Roman"/>
          <w:sz w:val="28"/>
          <w:szCs w:val="28"/>
        </w:rPr>
        <w:t xml:space="preserve"> </w:t>
      </w:r>
      <w:r w:rsidRPr="000F0A7F">
        <w:rPr>
          <w:rFonts w:ascii="Times New Roman" w:hAnsi="Times New Roman" w:cs="Times New Roman"/>
          <w:sz w:val="28"/>
          <w:szCs w:val="28"/>
        </w:rPr>
        <w:t>И,</w:t>
      </w:r>
      <w:r>
        <w:rPr>
          <w:rFonts w:ascii="Times New Roman" w:hAnsi="Times New Roman" w:cs="Times New Roman"/>
          <w:sz w:val="28"/>
          <w:szCs w:val="28"/>
        </w:rPr>
        <w:t xml:space="preserve"> </w:t>
      </w:r>
      <w:r w:rsidRPr="000F0A7F">
        <w:rPr>
          <w:rFonts w:ascii="Times New Roman" w:hAnsi="Times New Roman" w:cs="Times New Roman"/>
          <w:sz w:val="28"/>
          <w:szCs w:val="28"/>
        </w:rPr>
        <w:t>когда</w:t>
      </w:r>
      <w:r>
        <w:rPr>
          <w:rFonts w:ascii="Times New Roman" w:hAnsi="Times New Roman" w:cs="Times New Roman"/>
          <w:sz w:val="28"/>
          <w:szCs w:val="28"/>
        </w:rPr>
        <w:t xml:space="preserve"> </w:t>
      </w:r>
      <w:r w:rsidRPr="000F0A7F">
        <w:rPr>
          <w:rFonts w:ascii="Times New Roman" w:hAnsi="Times New Roman" w:cs="Times New Roman"/>
          <w:sz w:val="28"/>
          <w:szCs w:val="28"/>
        </w:rPr>
        <w:t>я</w:t>
      </w:r>
      <w:r>
        <w:rPr>
          <w:rFonts w:ascii="Times New Roman" w:hAnsi="Times New Roman" w:cs="Times New Roman"/>
          <w:sz w:val="28"/>
          <w:szCs w:val="28"/>
        </w:rPr>
        <w:t xml:space="preserve"> </w:t>
      </w:r>
      <w:r w:rsidRPr="000F0A7F">
        <w:rPr>
          <w:rFonts w:ascii="Times New Roman" w:hAnsi="Times New Roman" w:cs="Times New Roman"/>
          <w:sz w:val="28"/>
          <w:szCs w:val="28"/>
        </w:rPr>
        <w:lastRenderedPageBreak/>
        <w:t>ходил</w:t>
      </w:r>
      <w:r>
        <w:rPr>
          <w:rFonts w:ascii="Times New Roman" w:hAnsi="Times New Roman" w:cs="Times New Roman"/>
          <w:sz w:val="28"/>
          <w:szCs w:val="28"/>
        </w:rPr>
        <w:t xml:space="preserve"> </w:t>
      </w:r>
      <w:r w:rsidRPr="000F0A7F">
        <w:rPr>
          <w:rFonts w:ascii="Times New Roman" w:hAnsi="Times New Roman" w:cs="Times New Roman"/>
          <w:sz w:val="28"/>
          <w:szCs w:val="28"/>
        </w:rPr>
        <w:t>между</w:t>
      </w:r>
      <w:r>
        <w:rPr>
          <w:rFonts w:ascii="Times New Roman" w:hAnsi="Times New Roman" w:cs="Times New Roman"/>
          <w:sz w:val="28"/>
          <w:szCs w:val="28"/>
        </w:rPr>
        <w:t xml:space="preserve"> </w:t>
      </w:r>
      <w:r w:rsidRPr="000F0A7F">
        <w:rPr>
          <w:rFonts w:ascii="Times New Roman" w:hAnsi="Times New Roman" w:cs="Times New Roman"/>
          <w:sz w:val="28"/>
          <w:szCs w:val="28"/>
        </w:rPr>
        <w:t>надгробий</w:t>
      </w:r>
      <w:r>
        <w:rPr>
          <w:rFonts w:ascii="Times New Roman" w:hAnsi="Times New Roman" w:cs="Times New Roman"/>
          <w:sz w:val="28"/>
          <w:szCs w:val="28"/>
        </w:rPr>
        <w:t xml:space="preserve"> </w:t>
      </w:r>
      <w:r w:rsidRPr="000F0A7F">
        <w:rPr>
          <w:rFonts w:ascii="Times New Roman" w:hAnsi="Times New Roman" w:cs="Times New Roman"/>
          <w:sz w:val="28"/>
          <w:szCs w:val="28"/>
        </w:rPr>
        <w:t>и</w:t>
      </w:r>
      <w:r>
        <w:rPr>
          <w:rFonts w:ascii="Times New Roman" w:hAnsi="Times New Roman" w:cs="Times New Roman"/>
          <w:sz w:val="28"/>
          <w:szCs w:val="28"/>
        </w:rPr>
        <w:t xml:space="preserve"> </w:t>
      </w:r>
      <w:r w:rsidRPr="000F0A7F">
        <w:rPr>
          <w:rFonts w:ascii="Times New Roman" w:hAnsi="Times New Roman" w:cs="Times New Roman"/>
          <w:sz w:val="28"/>
          <w:szCs w:val="28"/>
        </w:rPr>
        <w:t>вспоминал,</w:t>
      </w:r>
      <w:r>
        <w:rPr>
          <w:rFonts w:ascii="Times New Roman" w:hAnsi="Times New Roman" w:cs="Times New Roman"/>
          <w:sz w:val="28"/>
          <w:szCs w:val="28"/>
        </w:rPr>
        <w:t xml:space="preserve"> </w:t>
      </w:r>
      <w:r w:rsidRPr="000F0A7F">
        <w:rPr>
          <w:rFonts w:ascii="Times New Roman" w:hAnsi="Times New Roman" w:cs="Times New Roman"/>
          <w:sz w:val="28"/>
          <w:szCs w:val="28"/>
        </w:rPr>
        <w:t>кто</w:t>
      </w:r>
      <w:r>
        <w:rPr>
          <w:rFonts w:ascii="Times New Roman" w:hAnsi="Times New Roman" w:cs="Times New Roman"/>
          <w:sz w:val="28"/>
          <w:szCs w:val="28"/>
        </w:rPr>
        <w:t xml:space="preserve"> </w:t>
      </w:r>
      <w:r w:rsidRPr="000F0A7F">
        <w:rPr>
          <w:rFonts w:ascii="Times New Roman" w:hAnsi="Times New Roman" w:cs="Times New Roman"/>
          <w:sz w:val="28"/>
          <w:szCs w:val="28"/>
        </w:rPr>
        <w:t>и</w:t>
      </w:r>
      <w:r>
        <w:rPr>
          <w:rFonts w:ascii="Times New Roman" w:hAnsi="Times New Roman" w:cs="Times New Roman"/>
          <w:sz w:val="28"/>
          <w:szCs w:val="28"/>
        </w:rPr>
        <w:t xml:space="preserve"> </w:t>
      </w:r>
      <w:r w:rsidRPr="000F0A7F">
        <w:rPr>
          <w:rFonts w:ascii="Times New Roman" w:hAnsi="Times New Roman" w:cs="Times New Roman"/>
          <w:sz w:val="28"/>
          <w:szCs w:val="28"/>
        </w:rPr>
        <w:t>чем</w:t>
      </w:r>
      <w:r>
        <w:rPr>
          <w:rFonts w:ascii="Times New Roman" w:hAnsi="Times New Roman" w:cs="Times New Roman"/>
          <w:sz w:val="28"/>
          <w:szCs w:val="28"/>
        </w:rPr>
        <w:t xml:space="preserve"> </w:t>
      </w:r>
      <w:r w:rsidRPr="000F0A7F">
        <w:rPr>
          <w:rFonts w:ascii="Times New Roman" w:hAnsi="Times New Roman" w:cs="Times New Roman"/>
          <w:sz w:val="28"/>
          <w:szCs w:val="28"/>
        </w:rPr>
        <w:t>отличился,</w:t>
      </w:r>
      <w:r>
        <w:rPr>
          <w:rFonts w:ascii="Times New Roman" w:hAnsi="Times New Roman" w:cs="Times New Roman"/>
          <w:sz w:val="28"/>
          <w:szCs w:val="28"/>
        </w:rPr>
        <w:t xml:space="preserve"> </w:t>
      </w:r>
      <w:r w:rsidRPr="000F0A7F">
        <w:rPr>
          <w:rFonts w:ascii="Times New Roman" w:hAnsi="Times New Roman" w:cs="Times New Roman"/>
          <w:sz w:val="28"/>
          <w:szCs w:val="28"/>
        </w:rPr>
        <w:t>ощущение</w:t>
      </w:r>
      <w:r>
        <w:rPr>
          <w:rFonts w:ascii="Times New Roman" w:hAnsi="Times New Roman" w:cs="Times New Roman"/>
          <w:sz w:val="28"/>
          <w:szCs w:val="28"/>
        </w:rPr>
        <w:t xml:space="preserve"> </w:t>
      </w:r>
      <w:r w:rsidRPr="000F0A7F">
        <w:rPr>
          <w:rFonts w:ascii="Times New Roman" w:hAnsi="Times New Roman" w:cs="Times New Roman"/>
          <w:sz w:val="28"/>
          <w:szCs w:val="28"/>
        </w:rPr>
        <w:t>было</w:t>
      </w:r>
      <w:r>
        <w:rPr>
          <w:rFonts w:ascii="Times New Roman" w:hAnsi="Times New Roman" w:cs="Times New Roman"/>
          <w:sz w:val="28"/>
          <w:szCs w:val="28"/>
        </w:rPr>
        <w:t xml:space="preserve"> </w:t>
      </w:r>
      <w:r w:rsidRPr="000F0A7F">
        <w:rPr>
          <w:rFonts w:ascii="Times New Roman" w:hAnsi="Times New Roman" w:cs="Times New Roman"/>
          <w:sz w:val="28"/>
          <w:szCs w:val="28"/>
        </w:rPr>
        <w:t>такое,</w:t>
      </w:r>
      <w:r>
        <w:rPr>
          <w:rFonts w:ascii="Times New Roman" w:hAnsi="Times New Roman" w:cs="Times New Roman"/>
          <w:sz w:val="28"/>
          <w:szCs w:val="28"/>
        </w:rPr>
        <w:t xml:space="preserve"> </w:t>
      </w:r>
      <w:r w:rsidRPr="000F0A7F">
        <w:rPr>
          <w:rFonts w:ascii="Times New Roman" w:hAnsi="Times New Roman" w:cs="Times New Roman"/>
          <w:sz w:val="28"/>
          <w:szCs w:val="28"/>
        </w:rPr>
        <w:t>что</w:t>
      </w:r>
      <w:r>
        <w:rPr>
          <w:rFonts w:ascii="Times New Roman" w:hAnsi="Times New Roman" w:cs="Times New Roman"/>
          <w:sz w:val="28"/>
          <w:szCs w:val="28"/>
        </w:rPr>
        <w:t xml:space="preserve"> </w:t>
      </w:r>
      <w:r w:rsidRPr="000F0A7F">
        <w:rPr>
          <w:rFonts w:ascii="Times New Roman" w:hAnsi="Times New Roman" w:cs="Times New Roman"/>
          <w:sz w:val="28"/>
          <w:szCs w:val="28"/>
        </w:rPr>
        <w:t>я</w:t>
      </w:r>
      <w:r>
        <w:rPr>
          <w:rFonts w:ascii="Times New Roman" w:hAnsi="Times New Roman" w:cs="Times New Roman"/>
          <w:sz w:val="28"/>
          <w:szCs w:val="28"/>
        </w:rPr>
        <w:t xml:space="preserve"> </w:t>
      </w:r>
      <w:r w:rsidRPr="000F0A7F">
        <w:rPr>
          <w:rFonts w:ascii="Times New Roman" w:hAnsi="Times New Roman" w:cs="Times New Roman"/>
          <w:sz w:val="28"/>
          <w:szCs w:val="28"/>
        </w:rPr>
        <w:t>–</w:t>
      </w:r>
      <w:r>
        <w:rPr>
          <w:rFonts w:ascii="Times New Roman" w:hAnsi="Times New Roman" w:cs="Times New Roman"/>
          <w:sz w:val="28"/>
          <w:szCs w:val="28"/>
        </w:rPr>
        <w:t xml:space="preserve"> </w:t>
      </w:r>
      <w:r w:rsidRPr="000F0A7F">
        <w:rPr>
          <w:rFonts w:ascii="Times New Roman" w:hAnsi="Times New Roman" w:cs="Times New Roman"/>
          <w:sz w:val="28"/>
          <w:szCs w:val="28"/>
        </w:rPr>
        <w:t>это</w:t>
      </w:r>
      <w:r>
        <w:rPr>
          <w:rFonts w:ascii="Times New Roman" w:hAnsi="Times New Roman" w:cs="Times New Roman"/>
          <w:sz w:val="28"/>
          <w:szCs w:val="28"/>
        </w:rPr>
        <w:t xml:space="preserve"> </w:t>
      </w:r>
      <w:r w:rsidRPr="000F0A7F">
        <w:rPr>
          <w:rFonts w:ascii="Times New Roman" w:hAnsi="Times New Roman" w:cs="Times New Roman"/>
          <w:sz w:val="28"/>
          <w:szCs w:val="28"/>
        </w:rPr>
        <w:t>все</w:t>
      </w:r>
      <w:r>
        <w:rPr>
          <w:rFonts w:ascii="Times New Roman" w:hAnsi="Times New Roman" w:cs="Times New Roman"/>
          <w:sz w:val="28"/>
          <w:szCs w:val="28"/>
        </w:rPr>
        <w:t xml:space="preserve"> </w:t>
      </w:r>
      <w:r w:rsidRPr="000F0A7F">
        <w:rPr>
          <w:rFonts w:ascii="Times New Roman" w:hAnsi="Times New Roman" w:cs="Times New Roman"/>
          <w:sz w:val="28"/>
          <w:szCs w:val="28"/>
        </w:rPr>
        <w:t>они.</w:t>
      </w:r>
      <w:r>
        <w:rPr>
          <w:rFonts w:ascii="Times New Roman" w:hAnsi="Times New Roman" w:cs="Times New Roman"/>
          <w:sz w:val="28"/>
          <w:szCs w:val="28"/>
        </w:rPr>
        <w:t xml:space="preserve"> </w:t>
      </w:r>
      <w:r w:rsidRPr="000F0A7F">
        <w:rPr>
          <w:rFonts w:ascii="Times New Roman" w:hAnsi="Times New Roman" w:cs="Times New Roman"/>
          <w:sz w:val="28"/>
          <w:szCs w:val="28"/>
        </w:rPr>
        <w:t>Всё,</w:t>
      </w:r>
      <w:r>
        <w:rPr>
          <w:rFonts w:ascii="Times New Roman" w:hAnsi="Times New Roman" w:cs="Times New Roman"/>
          <w:sz w:val="28"/>
          <w:szCs w:val="28"/>
        </w:rPr>
        <w:t xml:space="preserve"> </w:t>
      </w:r>
      <w:r w:rsidRPr="000F0A7F">
        <w:rPr>
          <w:rFonts w:ascii="Times New Roman" w:hAnsi="Times New Roman" w:cs="Times New Roman"/>
          <w:sz w:val="28"/>
          <w:szCs w:val="28"/>
        </w:rPr>
        <w:t>что</w:t>
      </w:r>
      <w:r>
        <w:rPr>
          <w:rFonts w:ascii="Times New Roman" w:hAnsi="Times New Roman" w:cs="Times New Roman"/>
          <w:sz w:val="28"/>
          <w:szCs w:val="28"/>
        </w:rPr>
        <w:t xml:space="preserve"> </w:t>
      </w:r>
      <w:r w:rsidRPr="000F0A7F">
        <w:rPr>
          <w:rFonts w:ascii="Times New Roman" w:hAnsi="Times New Roman" w:cs="Times New Roman"/>
          <w:sz w:val="28"/>
          <w:szCs w:val="28"/>
        </w:rPr>
        <w:t>они</w:t>
      </w:r>
      <w:r>
        <w:rPr>
          <w:rFonts w:ascii="Times New Roman" w:hAnsi="Times New Roman" w:cs="Times New Roman"/>
          <w:sz w:val="28"/>
          <w:szCs w:val="28"/>
        </w:rPr>
        <w:t xml:space="preserve"> </w:t>
      </w:r>
      <w:r w:rsidRPr="000F0A7F">
        <w:rPr>
          <w:rFonts w:ascii="Times New Roman" w:hAnsi="Times New Roman" w:cs="Times New Roman"/>
          <w:sz w:val="28"/>
          <w:szCs w:val="28"/>
        </w:rPr>
        <w:t>создавали,</w:t>
      </w:r>
      <w:r>
        <w:rPr>
          <w:rFonts w:ascii="Times New Roman" w:hAnsi="Times New Roman" w:cs="Times New Roman"/>
          <w:sz w:val="28"/>
          <w:szCs w:val="28"/>
        </w:rPr>
        <w:t xml:space="preserve"> – </w:t>
      </w:r>
      <w:r w:rsidRPr="000F0A7F">
        <w:rPr>
          <w:rFonts w:ascii="Times New Roman" w:hAnsi="Times New Roman" w:cs="Times New Roman"/>
          <w:sz w:val="28"/>
          <w:szCs w:val="28"/>
        </w:rPr>
        <w:t>чему-то</w:t>
      </w:r>
      <w:r>
        <w:rPr>
          <w:rFonts w:ascii="Times New Roman" w:hAnsi="Times New Roman" w:cs="Times New Roman"/>
          <w:sz w:val="28"/>
          <w:szCs w:val="28"/>
        </w:rPr>
        <w:t xml:space="preserve"> </w:t>
      </w:r>
      <w:r w:rsidRPr="000F0A7F">
        <w:rPr>
          <w:rFonts w:ascii="Times New Roman" w:hAnsi="Times New Roman" w:cs="Times New Roman"/>
          <w:sz w:val="28"/>
          <w:szCs w:val="28"/>
        </w:rPr>
        <w:t>учит,</w:t>
      </w:r>
      <w:r>
        <w:rPr>
          <w:rFonts w:ascii="Times New Roman" w:hAnsi="Times New Roman" w:cs="Times New Roman"/>
          <w:sz w:val="28"/>
          <w:szCs w:val="28"/>
        </w:rPr>
        <w:t xml:space="preserve"> </w:t>
      </w:r>
      <w:r w:rsidRPr="000F0A7F">
        <w:rPr>
          <w:rFonts w:ascii="Times New Roman" w:hAnsi="Times New Roman" w:cs="Times New Roman"/>
          <w:sz w:val="28"/>
          <w:szCs w:val="28"/>
        </w:rPr>
        <w:t>и</w:t>
      </w:r>
      <w:r>
        <w:rPr>
          <w:rFonts w:ascii="Times New Roman" w:hAnsi="Times New Roman" w:cs="Times New Roman"/>
          <w:sz w:val="28"/>
          <w:szCs w:val="28"/>
        </w:rPr>
        <w:t xml:space="preserve"> </w:t>
      </w:r>
      <w:r w:rsidRPr="000F0A7F">
        <w:rPr>
          <w:rFonts w:ascii="Times New Roman" w:hAnsi="Times New Roman" w:cs="Times New Roman"/>
          <w:sz w:val="28"/>
          <w:szCs w:val="28"/>
        </w:rPr>
        <w:t>не</w:t>
      </w:r>
      <w:r>
        <w:rPr>
          <w:rFonts w:ascii="Times New Roman" w:hAnsi="Times New Roman" w:cs="Times New Roman"/>
          <w:sz w:val="28"/>
          <w:szCs w:val="28"/>
        </w:rPr>
        <w:t xml:space="preserve"> </w:t>
      </w:r>
      <w:r w:rsidRPr="000F0A7F">
        <w:rPr>
          <w:rFonts w:ascii="Times New Roman" w:hAnsi="Times New Roman" w:cs="Times New Roman"/>
          <w:sz w:val="28"/>
          <w:szCs w:val="28"/>
        </w:rPr>
        <w:t>должно</w:t>
      </w:r>
      <w:r>
        <w:rPr>
          <w:rFonts w:ascii="Times New Roman" w:hAnsi="Times New Roman" w:cs="Times New Roman"/>
          <w:sz w:val="28"/>
          <w:szCs w:val="28"/>
        </w:rPr>
        <w:t xml:space="preserve"> </w:t>
      </w:r>
      <w:r w:rsidRPr="000F0A7F">
        <w:rPr>
          <w:rFonts w:ascii="Times New Roman" w:hAnsi="Times New Roman" w:cs="Times New Roman"/>
          <w:sz w:val="28"/>
          <w:szCs w:val="28"/>
        </w:rPr>
        <w:t>погибнуть</w:t>
      </w:r>
      <w:r>
        <w:rPr>
          <w:rFonts w:ascii="Times New Roman" w:hAnsi="Times New Roman" w:cs="Times New Roman"/>
          <w:sz w:val="28"/>
          <w:szCs w:val="28"/>
        </w:rPr>
        <w:t xml:space="preserve"> </w:t>
      </w:r>
      <w:r w:rsidRPr="000F0A7F">
        <w:rPr>
          <w:rFonts w:ascii="Times New Roman" w:hAnsi="Times New Roman" w:cs="Times New Roman"/>
          <w:sz w:val="28"/>
          <w:szCs w:val="28"/>
        </w:rPr>
        <w:t>из-за</w:t>
      </w:r>
      <w:r>
        <w:rPr>
          <w:rFonts w:ascii="Times New Roman" w:hAnsi="Times New Roman" w:cs="Times New Roman"/>
          <w:sz w:val="28"/>
          <w:szCs w:val="28"/>
        </w:rPr>
        <w:t xml:space="preserve"> </w:t>
      </w:r>
      <w:r w:rsidRPr="000F0A7F">
        <w:rPr>
          <w:rFonts w:ascii="Times New Roman" w:hAnsi="Times New Roman" w:cs="Times New Roman"/>
          <w:sz w:val="28"/>
          <w:szCs w:val="28"/>
        </w:rPr>
        <w:t>какой-то</w:t>
      </w:r>
      <w:r>
        <w:rPr>
          <w:rFonts w:ascii="Times New Roman" w:hAnsi="Times New Roman" w:cs="Times New Roman"/>
          <w:sz w:val="28"/>
          <w:szCs w:val="28"/>
        </w:rPr>
        <w:t xml:space="preserve"> </w:t>
      </w:r>
      <w:r w:rsidRPr="000F0A7F">
        <w:rPr>
          <w:rFonts w:ascii="Times New Roman" w:hAnsi="Times New Roman" w:cs="Times New Roman"/>
          <w:sz w:val="28"/>
          <w:szCs w:val="28"/>
        </w:rPr>
        <w:t>«массовой</w:t>
      </w:r>
      <w:r>
        <w:rPr>
          <w:rFonts w:ascii="Times New Roman" w:hAnsi="Times New Roman" w:cs="Times New Roman"/>
          <w:sz w:val="28"/>
          <w:szCs w:val="28"/>
        </w:rPr>
        <w:t xml:space="preserve"> </w:t>
      </w:r>
      <w:r w:rsidRPr="000F0A7F">
        <w:rPr>
          <w:rFonts w:ascii="Times New Roman" w:hAnsi="Times New Roman" w:cs="Times New Roman"/>
          <w:sz w:val="28"/>
          <w:szCs w:val="28"/>
        </w:rPr>
        <w:t>культуры».</w:t>
      </w:r>
      <w:r>
        <w:rPr>
          <w:rFonts w:ascii="Times New Roman" w:hAnsi="Times New Roman" w:cs="Times New Roman"/>
          <w:sz w:val="28"/>
          <w:szCs w:val="28"/>
        </w:rPr>
        <w:t xml:space="preserve"> Поэтому моя задача – как и любого понимающего – не допустить того, что несёт негатив антикультуры.</w:t>
      </w:r>
    </w:p>
    <w:p w:rsidR="00E06740" w:rsidRDefault="00E06740" w:rsidP="00E06740">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как раз с литературно-топонимическим памятником негатива антикультуры я повстречался, когда искал материал для своего большого плана «Творческий русский». Это – «книга» Н. А. </w:t>
      </w:r>
      <w:proofErr w:type="spellStart"/>
      <w:r>
        <w:rPr>
          <w:rFonts w:ascii="Times New Roman" w:hAnsi="Times New Roman" w:cs="Times New Roman"/>
          <w:sz w:val="28"/>
          <w:szCs w:val="28"/>
        </w:rPr>
        <w:t>Синдаловского</w:t>
      </w:r>
      <w:proofErr w:type="spellEnd"/>
      <w:r>
        <w:rPr>
          <w:rFonts w:ascii="Times New Roman" w:hAnsi="Times New Roman" w:cs="Times New Roman"/>
          <w:sz w:val="28"/>
          <w:szCs w:val="28"/>
        </w:rPr>
        <w:t xml:space="preserve"> «Петербургские выражения и фразеологизмы» (переиздавалась также под названием «На языке улиц»). </w:t>
      </w:r>
      <w:proofErr w:type="gramStart"/>
      <w:r>
        <w:rPr>
          <w:rFonts w:ascii="Times New Roman" w:hAnsi="Times New Roman" w:cs="Times New Roman"/>
          <w:sz w:val="28"/>
          <w:szCs w:val="28"/>
        </w:rPr>
        <w:t xml:space="preserve">Там и такие выражения, как «слоняться» и «лезть в бутылку», и «производство кирпича по системе Ильича», и насмешки над </w:t>
      </w:r>
      <w:proofErr w:type="spellStart"/>
      <w:r>
        <w:rPr>
          <w:rFonts w:ascii="Times New Roman" w:hAnsi="Times New Roman" w:cs="Times New Roman"/>
          <w:sz w:val="28"/>
          <w:szCs w:val="28"/>
        </w:rPr>
        <w:t>Ржевкой</w:t>
      </w:r>
      <w:proofErr w:type="spellEnd"/>
      <w:r>
        <w:rPr>
          <w:rFonts w:ascii="Times New Roman" w:hAnsi="Times New Roman" w:cs="Times New Roman"/>
          <w:sz w:val="28"/>
          <w:szCs w:val="28"/>
        </w:rPr>
        <w:t xml:space="preserve"> и Пороховыми, и даже зловещее </w:t>
      </w:r>
      <w:proofErr w:type="spellStart"/>
      <w:r>
        <w:rPr>
          <w:rFonts w:ascii="Times New Roman" w:hAnsi="Times New Roman" w:cs="Times New Roman"/>
          <w:sz w:val="28"/>
          <w:szCs w:val="28"/>
        </w:rPr>
        <w:t>антипредсказание</w:t>
      </w:r>
      <w:proofErr w:type="spellEnd"/>
      <w:r>
        <w:rPr>
          <w:rFonts w:ascii="Times New Roman" w:hAnsi="Times New Roman" w:cs="Times New Roman"/>
          <w:sz w:val="28"/>
          <w:szCs w:val="28"/>
        </w:rPr>
        <w:t xml:space="preserve"> безумия «Петербургу быть </w:t>
      </w:r>
      <w:proofErr w:type="spellStart"/>
      <w:r>
        <w:rPr>
          <w:rFonts w:ascii="Times New Roman" w:hAnsi="Times New Roman" w:cs="Times New Roman"/>
          <w:sz w:val="28"/>
          <w:szCs w:val="28"/>
        </w:rPr>
        <w:t>пусту</w:t>
      </w:r>
      <w:proofErr w:type="spellEnd"/>
      <w:r>
        <w:rPr>
          <w:rFonts w:ascii="Times New Roman" w:hAnsi="Times New Roman" w:cs="Times New Roman"/>
          <w:sz w:val="28"/>
          <w:szCs w:val="28"/>
        </w:rPr>
        <w:t xml:space="preserve">». </w:t>
      </w:r>
      <w:proofErr w:type="gramEnd"/>
    </w:p>
    <w:p w:rsidR="00E06740" w:rsidRDefault="00E06740" w:rsidP="00E06740">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 такому «юмору» я отношусь неприязненно, хотя бы из-за осознания, что всё это – массовый «</w:t>
      </w:r>
      <w:proofErr w:type="spellStart"/>
      <w:r>
        <w:rPr>
          <w:rFonts w:ascii="Times New Roman" w:hAnsi="Times New Roman" w:cs="Times New Roman"/>
          <w:sz w:val="28"/>
          <w:szCs w:val="28"/>
        </w:rPr>
        <w:t>вброс</w:t>
      </w:r>
      <w:proofErr w:type="spellEnd"/>
      <w:r>
        <w:rPr>
          <w:rFonts w:ascii="Times New Roman" w:hAnsi="Times New Roman" w:cs="Times New Roman"/>
          <w:sz w:val="28"/>
          <w:szCs w:val="28"/>
        </w:rPr>
        <w:t>» кем-то придуманного вздора, чтобы отвлекать население и вести управление вразрез с его интересами.</w:t>
      </w:r>
    </w:p>
    <w:p w:rsidR="00E06740" w:rsidRDefault="00E06740" w:rsidP="00E06740">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я уже знаю, что большинство, чтобы не сказать – всё «собранные легенды» – результат сознательного воображения автора, с целью выполнения социального заказа – переписывания истории и представления её как можно более грубо, насмешливо, отталкивающе, дабы вызвать ложное чувство вины на уровне массового читателя. Гиляровский, у которого в его «Москве и москвичах» </w:t>
      </w:r>
      <w:proofErr w:type="gramStart"/>
      <w:r>
        <w:rPr>
          <w:rFonts w:ascii="Times New Roman" w:hAnsi="Times New Roman" w:cs="Times New Roman"/>
          <w:sz w:val="28"/>
          <w:szCs w:val="28"/>
        </w:rPr>
        <w:t>соседствуют</w:t>
      </w:r>
      <w:proofErr w:type="gramEnd"/>
      <w:r>
        <w:rPr>
          <w:rFonts w:ascii="Times New Roman" w:hAnsi="Times New Roman" w:cs="Times New Roman"/>
          <w:sz w:val="28"/>
          <w:szCs w:val="28"/>
        </w:rPr>
        <w:t xml:space="preserve"> правда и вымысел, заслуживает больше доверия.</w:t>
      </w:r>
    </w:p>
    <w:p w:rsidR="00E06740" w:rsidRDefault="00E06740" w:rsidP="00E06740">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Всё названное мне не нравится. Конечно, здесь существование того, что мне не нравится, уже не прекратишь, значит, остаётся сделать так, чтобы это не нравилось ещё кому-то, и чтобы </w:t>
      </w:r>
      <w:proofErr w:type="gramStart"/>
      <w:r>
        <w:rPr>
          <w:rFonts w:ascii="Times New Roman" w:hAnsi="Times New Roman" w:cs="Times New Roman"/>
          <w:sz w:val="28"/>
          <w:szCs w:val="28"/>
        </w:rPr>
        <w:t>таких</w:t>
      </w:r>
      <w:proofErr w:type="gramEnd"/>
      <w:r>
        <w:rPr>
          <w:rFonts w:ascii="Times New Roman" w:hAnsi="Times New Roman" w:cs="Times New Roman"/>
          <w:sz w:val="28"/>
          <w:szCs w:val="28"/>
        </w:rPr>
        <w:t xml:space="preserve"> стало как можно больше.</w:t>
      </w:r>
    </w:p>
    <w:p w:rsidR="00E06740" w:rsidRDefault="00E06740" w:rsidP="00E06740">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я </w:t>
      </w:r>
      <w:r w:rsidRPr="00DB10BF">
        <w:rPr>
          <w:rFonts w:ascii="Times New Roman" w:hAnsi="Times New Roman" w:cs="Times New Roman"/>
          <w:sz w:val="28"/>
          <w:szCs w:val="28"/>
        </w:rPr>
        <w:t>представил</w:t>
      </w:r>
      <w:r>
        <w:rPr>
          <w:rFonts w:ascii="Times New Roman" w:hAnsi="Times New Roman" w:cs="Times New Roman"/>
          <w:sz w:val="28"/>
          <w:szCs w:val="28"/>
        </w:rPr>
        <w:t xml:space="preserve"> </w:t>
      </w:r>
      <w:r w:rsidRPr="00DB10BF">
        <w:rPr>
          <w:rFonts w:ascii="Times New Roman" w:hAnsi="Times New Roman" w:cs="Times New Roman"/>
          <w:sz w:val="28"/>
          <w:szCs w:val="28"/>
        </w:rPr>
        <w:t>себе</w:t>
      </w:r>
      <w:r>
        <w:rPr>
          <w:rFonts w:ascii="Times New Roman" w:hAnsi="Times New Roman" w:cs="Times New Roman"/>
          <w:sz w:val="28"/>
          <w:szCs w:val="28"/>
        </w:rPr>
        <w:t xml:space="preserve"> </w:t>
      </w:r>
      <w:r w:rsidRPr="00DB10BF">
        <w:rPr>
          <w:rFonts w:ascii="Times New Roman" w:hAnsi="Times New Roman" w:cs="Times New Roman"/>
          <w:sz w:val="28"/>
          <w:szCs w:val="28"/>
        </w:rPr>
        <w:t>книгу,</w:t>
      </w:r>
      <w:r>
        <w:rPr>
          <w:rFonts w:ascii="Times New Roman" w:hAnsi="Times New Roman" w:cs="Times New Roman"/>
          <w:sz w:val="28"/>
          <w:szCs w:val="28"/>
        </w:rPr>
        <w:t xml:space="preserve"> </w:t>
      </w:r>
      <w:r w:rsidRPr="00DB10BF">
        <w:rPr>
          <w:rFonts w:ascii="Times New Roman" w:hAnsi="Times New Roman" w:cs="Times New Roman"/>
          <w:sz w:val="28"/>
          <w:szCs w:val="28"/>
        </w:rPr>
        <w:t>с</w:t>
      </w:r>
      <w:r>
        <w:rPr>
          <w:rFonts w:ascii="Times New Roman" w:hAnsi="Times New Roman" w:cs="Times New Roman"/>
          <w:sz w:val="28"/>
          <w:szCs w:val="28"/>
        </w:rPr>
        <w:t xml:space="preserve"> </w:t>
      </w:r>
      <w:r w:rsidRPr="00DB10BF">
        <w:rPr>
          <w:rFonts w:ascii="Times New Roman" w:hAnsi="Times New Roman" w:cs="Times New Roman"/>
          <w:sz w:val="28"/>
          <w:szCs w:val="28"/>
        </w:rPr>
        <w:t>моим</w:t>
      </w:r>
      <w:r>
        <w:rPr>
          <w:rFonts w:ascii="Times New Roman" w:hAnsi="Times New Roman" w:cs="Times New Roman"/>
          <w:sz w:val="28"/>
          <w:szCs w:val="28"/>
        </w:rPr>
        <w:t xml:space="preserve"> </w:t>
      </w:r>
      <w:r w:rsidRPr="00DB10BF">
        <w:rPr>
          <w:rFonts w:ascii="Times New Roman" w:hAnsi="Times New Roman" w:cs="Times New Roman"/>
          <w:sz w:val="28"/>
          <w:szCs w:val="28"/>
        </w:rPr>
        <w:t>авторством,</w:t>
      </w:r>
      <w:r>
        <w:rPr>
          <w:rFonts w:ascii="Times New Roman" w:hAnsi="Times New Roman" w:cs="Times New Roman"/>
          <w:sz w:val="28"/>
          <w:szCs w:val="28"/>
        </w:rPr>
        <w:t xml:space="preserve"> </w:t>
      </w:r>
      <w:r w:rsidRPr="00DB10BF">
        <w:rPr>
          <w:rFonts w:ascii="Times New Roman" w:hAnsi="Times New Roman" w:cs="Times New Roman"/>
          <w:sz w:val="28"/>
          <w:szCs w:val="28"/>
        </w:rPr>
        <w:t>подобную</w:t>
      </w:r>
      <w:r>
        <w:rPr>
          <w:rFonts w:ascii="Times New Roman" w:hAnsi="Times New Roman" w:cs="Times New Roman"/>
          <w:sz w:val="28"/>
          <w:szCs w:val="28"/>
        </w:rPr>
        <w:t xml:space="preserve"> собранию </w:t>
      </w:r>
      <w:proofErr w:type="spellStart"/>
      <w:r>
        <w:rPr>
          <w:rFonts w:ascii="Times New Roman" w:hAnsi="Times New Roman" w:cs="Times New Roman"/>
          <w:sz w:val="28"/>
          <w:szCs w:val="28"/>
        </w:rPr>
        <w:t>Синдаловского</w:t>
      </w:r>
      <w:proofErr w:type="spellEnd"/>
      <w:r>
        <w:rPr>
          <w:rFonts w:ascii="Times New Roman" w:hAnsi="Times New Roman" w:cs="Times New Roman"/>
          <w:sz w:val="28"/>
          <w:szCs w:val="28"/>
        </w:rPr>
        <w:t>, но с противоположной направленностью. Соответственно, моя задача была бы противоположной. И тоже стоило бы искусственно придумать эти «уличные фразеологизмы». Среди них есть и такие, которые не были ранее замечены. Санкт-Петербург по праву может называться «троллейбусной столицей» и «городом проспектов», а также – «портом пяти морей», и с большим основанием, чем Москва.</w:t>
      </w:r>
    </w:p>
    <w:p w:rsidR="00E06740" w:rsidRDefault="00E06740" w:rsidP="00E06740">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Всего рассказов в сборнике 144. Отдельные рассказы объединены в циклы – «мини-повести». Лучшими из них могут быть названы «Дети </w:t>
      </w:r>
      <w:proofErr w:type="spellStart"/>
      <w:r>
        <w:rPr>
          <w:rFonts w:ascii="Times New Roman" w:hAnsi="Times New Roman" w:cs="Times New Roman"/>
          <w:sz w:val="28"/>
          <w:szCs w:val="28"/>
        </w:rPr>
        <w:t>Охты</w:t>
      </w:r>
      <w:proofErr w:type="spellEnd"/>
      <w:r>
        <w:rPr>
          <w:rFonts w:ascii="Times New Roman" w:hAnsi="Times New Roman" w:cs="Times New Roman"/>
          <w:sz w:val="28"/>
          <w:szCs w:val="28"/>
        </w:rPr>
        <w:t xml:space="preserve">», тему которого мне дали конкурсы детских рисунков конца «нулевых» годов и несогласие с отдельными ссылками на район </w:t>
      </w:r>
      <w:proofErr w:type="spellStart"/>
      <w:r>
        <w:rPr>
          <w:rFonts w:ascii="Times New Roman" w:hAnsi="Times New Roman" w:cs="Times New Roman"/>
          <w:sz w:val="28"/>
          <w:szCs w:val="28"/>
        </w:rPr>
        <w:t>Охты</w:t>
      </w:r>
      <w:proofErr w:type="spellEnd"/>
      <w:r>
        <w:rPr>
          <w:rFonts w:ascii="Times New Roman" w:hAnsi="Times New Roman" w:cs="Times New Roman"/>
          <w:sz w:val="28"/>
          <w:szCs w:val="28"/>
        </w:rPr>
        <w:t xml:space="preserve"> в книгах, выходивших в те же годы, и «Старые фразы по-новому», где ряд формально знакомых фраз переосмыслены до их противоположной направленности.</w:t>
      </w:r>
    </w:p>
    <w:p w:rsidR="00E06740" w:rsidRPr="009068F7" w:rsidRDefault="00E06740" w:rsidP="00E06740">
      <w:pPr>
        <w:pStyle w:val="a9"/>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праву </w:t>
      </w:r>
      <w:r w:rsidRPr="009068F7">
        <w:rPr>
          <w:rFonts w:ascii="Times New Roman" w:hAnsi="Times New Roman" w:cs="Times New Roman"/>
          <w:sz w:val="28"/>
          <w:szCs w:val="28"/>
        </w:rPr>
        <w:t>первым</w:t>
      </w:r>
      <w:r>
        <w:rPr>
          <w:rFonts w:ascii="Times New Roman" w:hAnsi="Times New Roman" w:cs="Times New Roman"/>
          <w:b/>
          <w:sz w:val="28"/>
          <w:szCs w:val="28"/>
        </w:rPr>
        <w:t xml:space="preserve"> </w:t>
      </w:r>
      <w:r w:rsidRPr="009068F7">
        <w:rPr>
          <w:rFonts w:ascii="Times New Roman" w:hAnsi="Times New Roman" w:cs="Times New Roman"/>
          <w:sz w:val="28"/>
          <w:szCs w:val="28"/>
        </w:rPr>
        <w:t>я</w:t>
      </w:r>
      <w:r>
        <w:rPr>
          <w:rFonts w:ascii="Times New Roman" w:hAnsi="Times New Roman" w:cs="Times New Roman"/>
          <w:sz w:val="28"/>
          <w:szCs w:val="28"/>
        </w:rPr>
        <w:t xml:space="preserve"> ставлю </w:t>
      </w:r>
      <w:r w:rsidRPr="009068F7">
        <w:rPr>
          <w:rFonts w:ascii="Times New Roman" w:hAnsi="Times New Roman" w:cs="Times New Roman"/>
          <w:sz w:val="28"/>
          <w:szCs w:val="28"/>
        </w:rPr>
        <w:t>рассказ</w:t>
      </w:r>
      <w:r>
        <w:rPr>
          <w:rFonts w:ascii="Times New Roman" w:hAnsi="Times New Roman" w:cs="Times New Roman"/>
          <w:sz w:val="28"/>
          <w:szCs w:val="28"/>
        </w:rPr>
        <w:t xml:space="preserve"> </w:t>
      </w:r>
      <w:r w:rsidRPr="009068F7">
        <w:rPr>
          <w:rFonts w:ascii="Times New Roman" w:hAnsi="Times New Roman" w:cs="Times New Roman"/>
          <w:sz w:val="28"/>
          <w:szCs w:val="28"/>
        </w:rPr>
        <w:t>«Александрия</w:t>
      </w:r>
      <w:r>
        <w:rPr>
          <w:rFonts w:ascii="Times New Roman" w:hAnsi="Times New Roman" w:cs="Times New Roman"/>
          <w:sz w:val="28"/>
          <w:szCs w:val="28"/>
        </w:rPr>
        <w:t xml:space="preserve"> </w:t>
      </w:r>
      <w:r w:rsidRPr="009068F7">
        <w:rPr>
          <w:rFonts w:ascii="Times New Roman" w:hAnsi="Times New Roman" w:cs="Times New Roman"/>
          <w:sz w:val="28"/>
          <w:szCs w:val="28"/>
        </w:rPr>
        <w:t>на</w:t>
      </w:r>
      <w:r>
        <w:rPr>
          <w:rFonts w:ascii="Times New Roman" w:hAnsi="Times New Roman" w:cs="Times New Roman"/>
          <w:sz w:val="28"/>
          <w:szCs w:val="28"/>
        </w:rPr>
        <w:t xml:space="preserve"> </w:t>
      </w:r>
      <w:r w:rsidRPr="009068F7">
        <w:rPr>
          <w:rFonts w:ascii="Times New Roman" w:hAnsi="Times New Roman" w:cs="Times New Roman"/>
          <w:sz w:val="28"/>
          <w:szCs w:val="28"/>
        </w:rPr>
        <w:t>Неве».</w:t>
      </w:r>
      <w:r>
        <w:rPr>
          <w:rFonts w:ascii="Times New Roman" w:hAnsi="Times New Roman" w:cs="Times New Roman"/>
          <w:sz w:val="28"/>
          <w:szCs w:val="28"/>
        </w:rPr>
        <w:t xml:space="preserve"> </w:t>
      </w:r>
      <w:r w:rsidRPr="009068F7">
        <w:rPr>
          <w:rFonts w:ascii="Times New Roman" w:hAnsi="Times New Roman" w:cs="Times New Roman"/>
          <w:sz w:val="28"/>
          <w:szCs w:val="28"/>
        </w:rPr>
        <w:t>Его</w:t>
      </w:r>
      <w:r>
        <w:rPr>
          <w:rFonts w:ascii="Times New Roman" w:hAnsi="Times New Roman" w:cs="Times New Roman"/>
          <w:sz w:val="28"/>
          <w:szCs w:val="28"/>
        </w:rPr>
        <w:t xml:space="preserve"> </w:t>
      </w:r>
      <w:r w:rsidRPr="009068F7">
        <w:rPr>
          <w:rFonts w:ascii="Times New Roman" w:hAnsi="Times New Roman" w:cs="Times New Roman"/>
          <w:sz w:val="28"/>
          <w:szCs w:val="28"/>
        </w:rPr>
        <w:t>я</w:t>
      </w:r>
      <w:r>
        <w:rPr>
          <w:rFonts w:ascii="Times New Roman" w:hAnsi="Times New Roman" w:cs="Times New Roman"/>
          <w:sz w:val="28"/>
          <w:szCs w:val="28"/>
        </w:rPr>
        <w:t xml:space="preserve"> </w:t>
      </w:r>
      <w:r w:rsidRPr="009068F7">
        <w:rPr>
          <w:rFonts w:ascii="Times New Roman" w:hAnsi="Times New Roman" w:cs="Times New Roman"/>
          <w:sz w:val="28"/>
          <w:szCs w:val="28"/>
        </w:rPr>
        <w:t>написал</w:t>
      </w:r>
      <w:r>
        <w:rPr>
          <w:rFonts w:ascii="Times New Roman" w:hAnsi="Times New Roman" w:cs="Times New Roman"/>
          <w:sz w:val="28"/>
          <w:szCs w:val="28"/>
        </w:rPr>
        <w:t xml:space="preserve"> отдельно </w:t>
      </w:r>
      <w:r w:rsidRPr="009068F7">
        <w:rPr>
          <w:rFonts w:ascii="Times New Roman" w:hAnsi="Times New Roman" w:cs="Times New Roman"/>
          <w:sz w:val="28"/>
          <w:szCs w:val="28"/>
        </w:rPr>
        <w:t>ещё</w:t>
      </w:r>
      <w:r>
        <w:rPr>
          <w:rFonts w:ascii="Times New Roman" w:hAnsi="Times New Roman" w:cs="Times New Roman"/>
          <w:sz w:val="28"/>
          <w:szCs w:val="28"/>
        </w:rPr>
        <w:t xml:space="preserve"> </w:t>
      </w:r>
      <w:r w:rsidRPr="009068F7">
        <w:rPr>
          <w:rFonts w:ascii="Times New Roman" w:hAnsi="Times New Roman" w:cs="Times New Roman"/>
          <w:sz w:val="28"/>
          <w:szCs w:val="28"/>
        </w:rPr>
        <w:t>в</w:t>
      </w:r>
      <w:r>
        <w:rPr>
          <w:rFonts w:ascii="Times New Roman" w:hAnsi="Times New Roman" w:cs="Times New Roman"/>
          <w:sz w:val="28"/>
          <w:szCs w:val="28"/>
        </w:rPr>
        <w:t xml:space="preserve"> </w:t>
      </w:r>
      <w:r w:rsidRPr="009068F7">
        <w:rPr>
          <w:rFonts w:ascii="Times New Roman" w:hAnsi="Times New Roman" w:cs="Times New Roman"/>
          <w:sz w:val="28"/>
          <w:szCs w:val="28"/>
        </w:rPr>
        <w:t>2016</w:t>
      </w:r>
      <w:r>
        <w:rPr>
          <w:rFonts w:ascii="Times New Roman" w:hAnsi="Times New Roman" w:cs="Times New Roman"/>
          <w:sz w:val="28"/>
          <w:szCs w:val="28"/>
        </w:rPr>
        <w:t xml:space="preserve"> </w:t>
      </w:r>
      <w:r w:rsidRPr="009068F7">
        <w:rPr>
          <w:rFonts w:ascii="Times New Roman" w:hAnsi="Times New Roman" w:cs="Times New Roman"/>
          <w:sz w:val="28"/>
          <w:szCs w:val="28"/>
        </w:rPr>
        <w:t>году,</w:t>
      </w:r>
      <w:r>
        <w:rPr>
          <w:rFonts w:ascii="Times New Roman" w:hAnsi="Times New Roman" w:cs="Times New Roman"/>
          <w:sz w:val="28"/>
          <w:szCs w:val="28"/>
        </w:rPr>
        <w:t xml:space="preserve"> </w:t>
      </w:r>
      <w:r w:rsidRPr="009068F7">
        <w:rPr>
          <w:rFonts w:ascii="Times New Roman" w:hAnsi="Times New Roman" w:cs="Times New Roman"/>
          <w:sz w:val="28"/>
          <w:szCs w:val="28"/>
        </w:rPr>
        <w:t>здесь</w:t>
      </w:r>
      <w:r>
        <w:rPr>
          <w:rFonts w:ascii="Times New Roman" w:hAnsi="Times New Roman" w:cs="Times New Roman"/>
          <w:sz w:val="28"/>
          <w:szCs w:val="28"/>
        </w:rPr>
        <w:t xml:space="preserve"> он </w:t>
      </w:r>
      <w:r w:rsidRPr="009068F7">
        <w:rPr>
          <w:rFonts w:ascii="Times New Roman" w:hAnsi="Times New Roman" w:cs="Times New Roman"/>
          <w:sz w:val="28"/>
          <w:szCs w:val="28"/>
        </w:rPr>
        <w:t>приводится</w:t>
      </w:r>
      <w:r>
        <w:rPr>
          <w:rFonts w:ascii="Times New Roman" w:hAnsi="Times New Roman" w:cs="Times New Roman"/>
          <w:sz w:val="28"/>
          <w:szCs w:val="28"/>
        </w:rPr>
        <w:t xml:space="preserve"> </w:t>
      </w:r>
      <w:r w:rsidRPr="009068F7">
        <w:rPr>
          <w:rFonts w:ascii="Times New Roman" w:hAnsi="Times New Roman" w:cs="Times New Roman"/>
          <w:sz w:val="28"/>
          <w:szCs w:val="28"/>
        </w:rPr>
        <w:t>с</w:t>
      </w:r>
      <w:r>
        <w:rPr>
          <w:rFonts w:ascii="Times New Roman" w:hAnsi="Times New Roman" w:cs="Times New Roman"/>
          <w:sz w:val="28"/>
          <w:szCs w:val="28"/>
        </w:rPr>
        <w:t xml:space="preserve"> </w:t>
      </w:r>
      <w:r w:rsidRPr="009068F7">
        <w:rPr>
          <w:rFonts w:ascii="Times New Roman" w:hAnsi="Times New Roman" w:cs="Times New Roman"/>
          <w:sz w:val="28"/>
          <w:szCs w:val="28"/>
        </w:rPr>
        <w:t>сокращениями.</w:t>
      </w:r>
      <w:r>
        <w:rPr>
          <w:rFonts w:ascii="Times New Roman" w:hAnsi="Times New Roman" w:cs="Times New Roman"/>
          <w:b/>
          <w:sz w:val="28"/>
          <w:szCs w:val="28"/>
        </w:rPr>
        <w:t xml:space="preserve"> </w:t>
      </w:r>
      <w:r>
        <w:rPr>
          <w:rFonts w:ascii="Times New Roman" w:hAnsi="Times New Roman" w:cs="Times New Roman"/>
          <w:sz w:val="28"/>
          <w:szCs w:val="28"/>
        </w:rPr>
        <w:t>Э</w:t>
      </w:r>
      <w:r w:rsidRPr="009068F7">
        <w:rPr>
          <w:rFonts w:ascii="Times New Roman" w:hAnsi="Times New Roman" w:cs="Times New Roman"/>
          <w:sz w:val="28"/>
          <w:szCs w:val="28"/>
        </w:rPr>
        <w:t>то</w:t>
      </w:r>
      <w:r>
        <w:rPr>
          <w:rFonts w:ascii="Times New Roman" w:hAnsi="Times New Roman" w:cs="Times New Roman"/>
          <w:sz w:val="28"/>
          <w:szCs w:val="28"/>
        </w:rPr>
        <w:t xml:space="preserve"> </w:t>
      </w:r>
      <w:r w:rsidRPr="009068F7">
        <w:rPr>
          <w:rFonts w:ascii="Times New Roman" w:hAnsi="Times New Roman" w:cs="Times New Roman"/>
          <w:sz w:val="28"/>
          <w:szCs w:val="28"/>
        </w:rPr>
        <w:t>не</w:t>
      </w:r>
      <w:r>
        <w:rPr>
          <w:rFonts w:ascii="Times New Roman" w:hAnsi="Times New Roman" w:cs="Times New Roman"/>
          <w:sz w:val="28"/>
          <w:szCs w:val="28"/>
        </w:rPr>
        <w:t xml:space="preserve"> </w:t>
      </w:r>
      <w:r w:rsidRPr="009068F7">
        <w:rPr>
          <w:rFonts w:ascii="Times New Roman" w:hAnsi="Times New Roman" w:cs="Times New Roman"/>
          <w:sz w:val="28"/>
          <w:szCs w:val="28"/>
        </w:rPr>
        <w:t>просто</w:t>
      </w:r>
      <w:r>
        <w:rPr>
          <w:rFonts w:ascii="Times New Roman" w:hAnsi="Times New Roman" w:cs="Times New Roman"/>
          <w:sz w:val="28"/>
          <w:szCs w:val="28"/>
        </w:rPr>
        <w:t xml:space="preserve"> </w:t>
      </w:r>
      <w:r w:rsidRPr="009068F7">
        <w:rPr>
          <w:rFonts w:ascii="Times New Roman" w:hAnsi="Times New Roman" w:cs="Times New Roman"/>
          <w:sz w:val="28"/>
          <w:szCs w:val="28"/>
        </w:rPr>
        <w:t>имя.</w:t>
      </w:r>
      <w:r>
        <w:rPr>
          <w:rFonts w:ascii="Times New Roman" w:hAnsi="Times New Roman" w:cs="Times New Roman"/>
          <w:sz w:val="28"/>
          <w:szCs w:val="28"/>
        </w:rPr>
        <w:t xml:space="preserve"> </w:t>
      </w:r>
      <w:proofErr w:type="gramStart"/>
      <w:r w:rsidRPr="009068F7">
        <w:rPr>
          <w:rFonts w:ascii="Times New Roman" w:hAnsi="Times New Roman" w:cs="Times New Roman"/>
          <w:sz w:val="28"/>
          <w:szCs w:val="28"/>
        </w:rPr>
        <w:t>Это</w:t>
      </w:r>
      <w:r>
        <w:rPr>
          <w:rFonts w:ascii="Times New Roman" w:hAnsi="Times New Roman" w:cs="Times New Roman"/>
          <w:sz w:val="28"/>
          <w:szCs w:val="28"/>
        </w:rPr>
        <w:t xml:space="preserve"> </w:t>
      </w:r>
      <w:r w:rsidRPr="009068F7">
        <w:rPr>
          <w:rFonts w:ascii="Times New Roman" w:hAnsi="Times New Roman" w:cs="Times New Roman"/>
          <w:sz w:val="28"/>
          <w:szCs w:val="28"/>
        </w:rPr>
        <w:t>и</w:t>
      </w:r>
      <w:r>
        <w:rPr>
          <w:rFonts w:ascii="Times New Roman" w:hAnsi="Times New Roman" w:cs="Times New Roman"/>
          <w:sz w:val="28"/>
          <w:szCs w:val="28"/>
        </w:rPr>
        <w:t xml:space="preserve"> </w:t>
      </w:r>
      <w:r w:rsidRPr="009068F7">
        <w:rPr>
          <w:rFonts w:ascii="Times New Roman" w:hAnsi="Times New Roman" w:cs="Times New Roman"/>
          <w:sz w:val="28"/>
          <w:szCs w:val="28"/>
        </w:rPr>
        <w:t>выражение</w:t>
      </w:r>
      <w:r>
        <w:rPr>
          <w:rFonts w:ascii="Times New Roman" w:hAnsi="Times New Roman" w:cs="Times New Roman"/>
          <w:sz w:val="28"/>
          <w:szCs w:val="28"/>
        </w:rPr>
        <w:t xml:space="preserve"> </w:t>
      </w:r>
      <w:r w:rsidRPr="009068F7">
        <w:rPr>
          <w:rFonts w:ascii="Times New Roman" w:hAnsi="Times New Roman" w:cs="Times New Roman"/>
          <w:sz w:val="28"/>
          <w:szCs w:val="28"/>
        </w:rPr>
        <w:t>того,</w:t>
      </w:r>
      <w:r>
        <w:rPr>
          <w:rFonts w:ascii="Times New Roman" w:hAnsi="Times New Roman" w:cs="Times New Roman"/>
          <w:sz w:val="28"/>
          <w:szCs w:val="28"/>
        </w:rPr>
        <w:t xml:space="preserve"> </w:t>
      </w:r>
      <w:r w:rsidRPr="009068F7">
        <w:rPr>
          <w:rFonts w:ascii="Times New Roman" w:hAnsi="Times New Roman" w:cs="Times New Roman"/>
          <w:sz w:val="28"/>
          <w:szCs w:val="28"/>
        </w:rPr>
        <w:t>что</w:t>
      </w:r>
      <w:r>
        <w:rPr>
          <w:rFonts w:ascii="Times New Roman" w:hAnsi="Times New Roman" w:cs="Times New Roman"/>
          <w:sz w:val="28"/>
          <w:szCs w:val="28"/>
        </w:rPr>
        <w:t xml:space="preserve"> </w:t>
      </w:r>
      <w:r w:rsidRPr="009068F7">
        <w:rPr>
          <w:rFonts w:ascii="Times New Roman" w:hAnsi="Times New Roman" w:cs="Times New Roman"/>
          <w:sz w:val="28"/>
          <w:szCs w:val="28"/>
        </w:rPr>
        <w:t>Санкт-Петербург</w:t>
      </w:r>
      <w:r>
        <w:rPr>
          <w:rFonts w:ascii="Times New Roman" w:hAnsi="Times New Roman" w:cs="Times New Roman"/>
          <w:sz w:val="28"/>
          <w:szCs w:val="28"/>
        </w:rPr>
        <w:t xml:space="preserve"> </w:t>
      </w:r>
      <w:r w:rsidRPr="009068F7">
        <w:rPr>
          <w:rFonts w:ascii="Times New Roman" w:hAnsi="Times New Roman" w:cs="Times New Roman"/>
          <w:sz w:val="28"/>
          <w:szCs w:val="28"/>
        </w:rPr>
        <w:t>не</w:t>
      </w:r>
      <w:r>
        <w:rPr>
          <w:rFonts w:ascii="Times New Roman" w:hAnsi="Times New Roman" w:cs="Times New Roman"/>
          <w:sz w:val="28"/>
          <w:szCs w:val="28"/>
        </w:rPr>
        <w:t xml:space="preserve"> </w:t>
      </w:r>
      <w:r w:rsidRPr="009068F7">
        <w:rPr>
          <w:rFonts w:ascii="Times New Roman" w:hAnsi="Times New Roman" w:cs="Times New Roman"/>
          <w:sz w:val="28"/>
          <w:szCs w:val="28"/>
        </w:rPr>
        <w:t>должен</w:t>
      </w:r>
      <w:r>
        <w:rPr>
          <w:rFonts w:ascii="Times New Roman" w:hAnsi="Times New Roman" w:cs="Times New Roman"/>
          <w:sz w:val="28"/>
          <w:szCs w:val="28"/>
        </w:rPr>
        <w:t xml:space="preserve"> </w:t>
      </w:r>
      <w:r w:rsidRPr="009068F7">
        <w:rPr>
          <w:rFonts w:ascii="Times New Roman" w:hAnsi="Times New Roman" w:cs="Times New Roman"/>
          <w:sz w:val="28"/>
          <w:szCs w:val="28"/>
        </w:rPr>
        <w:t>превратиться</w:t>
      </w:r>
      <w:r>
        <w:rPr>
          <w:rFonts w:ascii="Times New Roman" w:hAnsi="Times New Roman" w:cs="Times New Roman"/>
          <w:sz w:val="28"/>
          <w:szCs w:val="28"/>
        </w:rPr>
        <w:t xml:space="preserve"> </w:t>
      </w:r>
      <w:r w:rsidRPr="009068F7">
        <w:rPr>
          <w:rFonts w:ascii="Times New Roman" w:hAnsi="Times New Roman" w:cs="Times New Roman"/>
          <w:sz w:val="28"/>
          <w:szCs w:val="28"/>
        </w:rPr>
        <w:t>в</w:t>
      </w:r>
      <w:r>
        <w:rPr>
          <w:rFonts w:ascii="Times New Roman" w:hAnsi="Times New Roman" w:cs="Times New Roman"/>
          <w:sz w:val="28"/>
          <w:szCs w:val="28"/>
        </w:rPr>
        <w:t xml:space="preserve"> </w:t>
      </w:r>
      <w:r w:rsidRPr="009068F7">
        <w:rPr>
          <w:rFonts w:ascii="Times New Roman" w:hAnsi="Times New Roman" w:cs="Times New Roman"/>
          <w:sz w:val="28"/>
          <w:szCs w:val="28"/>
        </w:rPr>
        <w:t>зловещий</w:t>
      </w:r>
      <w:r>
        <w:rPr>
          <w:rFonts w:ascii="Times New Roman" w:hAnsi="Times New Roman" w:cs="Times New Roman"/>
          <w:sz w:val="28"/>
          <w:szCs w:val="28"/>
        </w:rPr>
        <w:t xml:space="preserve"> </w:t>
      </w:r>
      <w:proofErr w:type="spellStart"/>
      <w:r w:rsidRPr="009068F7">
        <w:rPr>
          <w:rFonts w:ascii="Times New Roman" w:hAnsi="Times New Roman" w:cs="Times New Roman"/>
          <w:sz w:val="28"/>
          <w:szCs w:val="28"/>
        </w:rPr>
        <w:t>Ниеншанц</w:t>
      </w:r>
      <w:proofErr w:type="spellEnd"/>
      <w:r>
        <w:rPr>
          <w:rFonts w:ascii="Times New Roman" w:hAnsi="Times New Roman" w:cs="Times New Roman"/>
          <w:sz w:val="28"/>
          <w:szCs w:val="28"/>
        </w:rPr>
        <w:t xml:space="preserve"> </w:t>
      </w:r>
      <w:r w:rsidRPr="009068F7">
        <w:rPr>
          <w:rFonts w:ascii="Times New Roman" w:hAnsi="Times New Roman" w:cs="Times New Roman"/>
          <w:sz w:val="28"/>
          <w:szCs w:val="28"/>
        </w:rPr>
        <w:t>с</w:t>
      </w:r>
      <w:r>
        <w:rPr>
          <w:rFonts w:ascii="Times New Roman" w:hAnsi="Times New Roman" w:cs="Times New Roman"/>
          <w:sz w:val="28"/>
          <w:szCs w:val="28"/>
        </w:rPr>
        <w:t xml:space="preserve"> </w:t>
      </w:r>
      <w:r w:rsidRPr="009068F7">
        <w:rPr>
          <w:rFonts w:ascii="Times New Roman" w:hAnsi="Times New Roman" w:cs="Times New Roman"/>
          <w:sz w:val="28"/>
          <w:szCs w:val="28"/>
        </w:rPr>
        <w:t>его</w:t>
      </w:r>
      <w:r>
        <w:rPr>
          <w:rFonts w:ascii="Times New Roman" w:hAnsi="Times New Roman" w:cs="Times New Roman"/>
          <w:sz w:val="28"/>
          <w:szCs w:val="28"/>
        </w:rPr>
        <w:t xml:space="preserve"> </w:t>
      </w:r>
      <w:r w:rsidRPr="009068F7">
        <w:rPr>
          <w:rFonts w:ascii="Times New Roman" w:hAnsi="Times New Roman" w:cs="Times New Roman"/>
          <w:sz w:val="28"/>
          <w:szCs w:val="28"/>
        </w:rPr>
        <w:t>высокомерием</w:t>
      </w:r>
      <w:r>
        <w:rPr>
          <w:rFonts w:ascii="Times New Roman" w:hAnsi="Times New Roman" w:cs="Times New Roman"/>
          <w:sz w:val="28"/>
          <w:szCs w:val="28"/>
        </w:rPr>
        <w:t xml:space="preserve"> </w:t>
      </w:r>
      <w:r w:rsidRPr="009068F7">
        <w:rPr>
          <w:rFonts w:ascii="Times New Roman" w:hAnsi="Times New Roman" w:cs="Times New Roman"/>
          <w:sz w:val="28"/>
          <w:szCs w:val="28"/>
        </w:rPr>
        <w:t>«коренных»</w:t>
      </w:r>
      <w:r>
        <w:rPr>
          <w:rFonts w:ascii="Times New Roman" w:hAnsi="Times New Roman" w:cs="Times New Roman"/>
          <w:sz w:val="28"/>
          <w:szCs w:val="28"/>
        </w:rPr>
        <w:t xml:space="preserve"> </w:t>
      </w:r>
      <w:r w:rsidRPr="009068F7">
        <w:rPr>
          <w:rFonts w:ascii="Times New Roman" w:hAnsi="Times New Roman" w:cs="Times New Roman"/>
          <w:sz w:val="28"/>
          <w:szCs w:val="28"/>
        </w:rPr>
        <w:t>и</w:t>
      </w:r>
      <w:r>
        <w:rPr>
          <w:rFonts w:ascii="Times New Roman" w:hAnsi="Times New Roman" w:cs="Times New Roman"/>
          <w:sz w:val="28"/>
          <w:szCs w:val="28"/>
        </w:rPr>
        <w:t xml:space="preserve"> </w:t>
      </w:r>
      <w:r w:rsidRPr="009068F7">
        <w:rPr>
          <w:rFonts w:ascii="Times New Roman" w:hAnsi="Times New Roman" w:cs="Times New Roman"/>
          <w:sz w:val="28"/>
          <w:szCs w:val="28"/>
        </w:rPr>
        <w:t>дискриминацией</w:t>
      </w:r>
      <w:r>
        <w:rPr>
          <w:rFonts w:ascii="Times New Roman" w:hAnsi="Times New Roman" w:cs="Times New Roman"/>
          <w:sz w:val="28"/>
          <w:szCs w:val="28"/>
        </w:rPr>
        <w:t xml:space="preserve"> </w:t>
      </w:r>
      <w:r w:rsidRPr="009068F7">
        <w:rPr>
          <w:rFonts w:ascii="Times New Roman" w:hAnsi="Times New Roman" w:cs="Times New Roman"/>
          <w:sz w:val="28"/>
          <w:szCs w:val="28"/>
        </w:rPr>
        <w:t>«приезжих».</w:t>
      </w:r>
      <w:proofErr w:type="gramEnd"/>
      <w:r>
        <w:rPr>
          <w:rFonts w:ascii="Times New Roman" w:hAnsi="Times New Roman" w:cs="Times New Roman"/>
          <w:sz w:val="28"/>
          <w:szCs w:val="28"/>
        </w:rPr>
        <w:t xml:space="preserve"> </w:t>
      </w:r>
      <w:r w:rsidRPr="009068F7">
        <w:rPr>
          <w:rFonts w:ascii="Times New Roman" w:hAnsi="Times New Roman" w:cs="Times New Roman"/>
          <w:sz w:val="28"/>
          <w:szCs w:val="28"/>
        </w:rPr>
        <w:t>Обида</w:t>
      </w:r>
      <w:r>
        <w:rPr>
          <w:rFonts w:ascii="Times New Roman" w:hAnsi="Times New Roman" w:cs="Times New Roman"/>
          <w:sz w:val="28"/>
          <w:szCs w:val="28"/>
        </w:rPr>
        <w:t xml:space="preserve"> </w:t>
      </w:r>
      <w:r w:rsidRPr="009068F7">
        <w:rPr>
          <w:rFonts w:ascii="Times New Roman" w:hAnsi="Times New Roman" w:cs="Times New Roman"/>
          <w:sz w:val="28"/>
          <w:szCs w:val="28"/>
        </w:rPr>
        <w:t>для</w:t>
      </w:r>
      <w:r>
        <w:rPr>
          <w:rFonts w:ascii="Times New Roman" w:hAnsi="Times New Roman" w:cs="Times New Roman"/>
          <w:sz w:val="28"/>
          <w:szCs w:val="28"/>
        </w:rPr>
        <w:t xml:space="preserve"> </w:t>
      </w:r>
      <w:r w:rsidRPr="009068F7">
        <w:rPr>
          <w:rFonts w:ascii="Times New Roman" w:hAnsi="Times New Roman" w:cs="Times New Roman"/>
          <w:sz w:val="28"/>
          <w:szCs w:val="28"/>
        </w:rPr>
        <w:t>меня</w:t>
      </w:r>
      <w:r>
        <w:rPr>
          <w:rFonts w:ascii="Times New Roman" w:hAnsi="Times New Roman" w:cs="Times New Roman"/>
          <w:sz w:val="28"/>
          <w:szCs w:val="28"/>
        </w:rPr>
        <w:t xml:space="preserve"> </w:t>
      </w:r>
      <w:r w:rsidRPr="009068F7">
        <w:rPr>
          <w:rFonts w:ascii="Times New Roman" w:hAnsi="Times New Roman" w:cs="Times New Roman"/>
          <w:sz w:val="28"/>
          <w:szCs w:val="28"/>
        </w:rPr>
        <w:t>понятная,</w:t>
      </w:r>
      <w:r>
        <w:rPr>
          <w:rFonts w:ascii="Times New Roman" w:hAnsi="Times New Roman" w:cs="Times New Roman"/>
          <w:sz w:val="28"/>
          <w:szCs w:val="28"/>
        </w:rPr>
        <w:t xml:space="preserve"> </w:t>
      </w:r>
      <w:r w:rsidRPr="009068F7">
        <w:rPr>
          <w:rFonts w:ascii="Times New Roman" w:hAnsi="Times New Roman" w:cs="Times New Roman"/>
          <w:sz w:val="28"/>
          <w:szCs w:val="28"/>
        </w:rPr>
        <w:t>усиленная</w:t>
      </w:r>
      <w:r>
        <w:rPr>
          <w:rFonts w:ascii="Times New Roman" w:hAnsi="Times New Roman" w:cs="Times New Roman"/>
          <w:sz w:val="28"/>
          <w:szCs w:val="28"/>
        </w:rPr>
        <w:t xml:space="preserve"> </w:t>
      </w:r>
      <w:r w:rsidRPr="009068F7">
        <w:rPr>
          <w:rFonts w:ascii="Times New Roman" w:hAnsi="Times New Roman" w:cs="Times New Roman"/>
          <w:sz w:val="28"/>
          <w:szCs w:val="28"/>
        </w:rPr>
        <w:t>сложившимся</w:t>
      </w:r>
      <w:r>
        <w:rPr>
          <w:rFonts w:ascii="Times New Roman" w:hAnsi="Times New Roman" w:cs="Times New Roman"/>
          <w:sz w:val="28"/>
          <w:szCs w:val="28"/>
        </w:rPr>
        <w:t xml:space="preserve"> </w:t>
      </w:r>
      <w:r w:rsidRPr="009068F7">
        <w:rPr>
          <w:rFonts w:ascii="Times New Roman" w:hAnsi="Times New Roman" w:cs="Times New Roman"/>
          <w:sz w:val="28"/>
          <w:szCs w:val="28"/>
        </w:rPr>
        <w:t>преставлением,</w:t>
      </w:r>
      <w:r>
        <w:rPr>
          <w:rFonts w:ascii="Times New Roman" w:hAnsi="Times New Roman" w:cs="Times New Roman"/>
          <w:sz w:val="28"/>
          <w:szCs w:val="28"/>
        </w:rPr>
        <w:t xml:space="preserve"> </w:t>
      </w:r>
      <w:r w:rsidRPr="009068F7">
        <w:rPr>
          <w:rFonts w:ascii="Times New Roman" w:hAnsi="Times New Roman" w:cs="Times New Roman"/>
          <w:sz w:val="28"/>
          <w:szCs w:val="28"/>
        </w:rPr>
        <w:t>что</w:t>
      </w:r>
      <w:r>
        <w:rPr>
          <w:rFonts w:ascii="Times New Roman" w:hAnsi="Times New Roman" w:cs="Times New Roman"/>
          <w:sz w:val="28"/>
          <w:szCs w:val="28"/>
        </w:rPr>
        <w:t xml:space="preserve"> </w:t>
      </w:r>
      <w:r w:rsidRPr="009068F7">
        <w:rPr>
          <w:rFonts w:ascii="Times New Roman" w:hAnsi="Times New Roman" w:cs="Times New Roman"/>
          <w:sz w:val="28"/>
          <w:szCs w:val="28"/>
        </w:rPr>
        <w:t>«этот</w:t>
      </w:r>
      <w:r>
        <w:rPr>
          <w:rFonts w:ascii="Times New Roman" w:hAnsi="Times New Roman" w:cs="Times New Roman"/>
          <w:sz w:val="28"/>
          <w:szCs w:val="28"/>
        </w:rPr>
        <w:t xml:space="preserve"> </w:t>
      </w:r>
      <w:r w:rsidRPr="009068F7">
        <w:rPr>
          <w:rFonts w:ascii="Times New Roman" w:hAnsi="Times New Roman" w:cs="Times New Roman"/>
          <w:sz w:val="28"/>
          <w:szCs w:val="28"/>
        </w:rPr>
        <w:t>город</w:t>
      </w:r>
      <w:r>
        <w:rPr>
          <w:rFonts w:ascii="Times New Roman" w:hAnsi="Times New Roman" w:cs="Times New Roman"/>
          <w:sz w:val="28"/>
          <w:szCs w:val="28"/>
        </w:rPr>
        <w:t xml:space="preserve"> </w:t>
      </w:r>
      <w:r w:rsidRPr="009068F7">
        <w:rPr>
          <w:rFonts w:ascii="Times New Roman" w:hAnsi="Times New Roman" w:cs="Times New Roman"/>
          <w:sz w:val="28"/>
          <w:szCs w:val="28"/>
        </w:rPr>
        <w:t>не</w:t>
      </w:r>
      <w:r>
        <w:rPr>
          <w:rFonts w:ascii="Times New Roman" w:hAnsi="Times New Roman" w:cs="Times New Roman"/>
          <w:sz w:val="28"/>
          <w:szCs w:val="28"/>
        </w:rPr>
        <w:t xml:space="preserve"> </w:t>
      </w:r>
      <w:r w:rsidRPr="009068F7">
        <w:rPr>
          <w:rFonts w:ascii="Times New Roman" w:hAnsi="Times New Roman" w:cs="Times New Roman"/>
          <w:sz w:val="28"/>
          <w:szCs w:val="28"/>
        </w:rPr>
        <w:t>всех</w:t>
      </w:r>
      <w:r>
        <w:rPr>
          <w:rFonts w:ascii="Times New Roman" w:hAnsi="Times New Roman" w:cs="Times New Roman"/>
          <w:sz w:val="28"/>
          <w:szCs w:val="28"/>
        </w:rPr>
        <w:t xml:space="preserve"> </w:t>
      </w:r>
      <w:r w:rsidRPr="009068F7">
        <w:rPr>
          <w:rFonts w:ascii="Times New Roman" w:hAnsi="Times New Roman" w:cs="Times New Roman"/>
          <w:sz w:val="28"/>
          <w:szCs w:val="28"/>
        </w:rPr>
        <w:t>принимает».</w:t>
      </w:r>
      <w:r>
        <w:rPr>
          <w:rFonts w:ascii="Times New Roman" w:hAnsi="Times New Roman" w:cs="Times New Roman"/>
          <w:sz w:val="28"/>
          <w:szCs w:val="28"/>
        </w:rPr>
        <w:t xml:space="preserve"> </w:t>
      </w:r>
      <w:r w:rsidRPr="009068F7">
        <w:rPr>
          <w:rFonts w:ascii="Times New Roman" w:hAnsi="Times New Roman" w:cs="Times New Roman"/>
          <w:sz w:val="28"/>
          <w:szCs w:val="28"/>
        </w:rPr>
        <w:t>И,</w:t>
      </w:r>
      <w:r>
        <w:rPr>
          <w:rFonts w:ascii="Times New Roman" w:hAnsi="Times New Roman" w:cs="Times New Roman"/>
          <w:sz w:val="28"/>
          <w:szCs w:val="28"/>
        </w:rPr>
        <w:t xml:space="preserve"> </w:t>
      </w:r>
      <w:r w:rsidRPr="009068F7">
        <w:rPr>
          <w:rFonts w:ascii="Times New Roman" w:hAnsi="Times New Roman" w:cs="Times New Roman"/>
          <w:sz w:val="28"/>
          <w:szCs w:val="28"/>
        </w:rPr>
        <w:t>как</w:t>
      </w:r>
      <w:r>
        <w:rPr>
          <w:rFonts w:ascii="Times New Roman" w:hAnsi="Times New Roman" w:cs="Times New Roman"/>
          <w:sz w:val="28"/>
          <w:szCs w:val="28"/>
        </w:rPr>
        <w:t xml:space="preserve"> </w:t>
      </w:r>
      <w:r w:rsidRPr="009068F7">
        <w:rPr>
          <w:rFonts w:ascii="Times New Roman" w:hAnsi="Times New Roman" w:cs="Times New Roman"/>
          <w:sz w:val="28"/>
          <w:szCs w:val="28"/>
        </w:rPr>
        <w:t>очень</w:t>
      </w:r>
      <w:r>
        <w:rPr>
          <w:rFonts w:ascii="Times New Roman" w:hAnsi="Times New Roman" w:cs="Times New Roman"/>
          <w:sz w:val="28"/>
          <w:szCs w:val="28"/>
        </w:rPr>
        <w:t xml:space="preserve"> </w:t>
      </w:r>
      <w:r w:rsidRPr="009068F7">
        <w:rPr>
          <w:rFonts w:ascii="Times New Roman" w:hAnsi="Times New Roman" w:cs="Times New Roman"/>
          <w:sz w:val="28"/>
          <w:szCs w:val="28"/>
        </w:rPr>
        <w:t>немногие,</w:t>
      </w:r>
      <w:r>
        <w:rPr>
          <w:rFonts w:ascii="Times New Roman" w:hAnsi="Times New Roman" w:cs="Times New Roman"/>
          <w:sz w:val="28"/>
          <w:szCs w:val="28"/>
        </w:rPr>
        <w:t xml:space="preserve"> </w:t>
      </w:r>
      <w:r w:rsidRPr="009068F7">
        <w:rPr>
          <w:rFonts w:ascii="Times New Roman" w:hAnsi="Times New Roman" w:cs="Times New Roman"/>
          <w:sz w:val="28"/>
          <w:szCs w:val="28"/>
        </w:rPr>
        <w:t>я</w:t>
      </w:r>
      <w:r>
        <w:rPr>
          <w:rFonts w:ascii="Times New Roman" w:hAnsi="Times New Roman" w:cs="Times New Roman"/>
          <w:sz w:val="28"/>
          <w:szCs w:val="28"/>
        </w:rPr>
        <w:t xml:space="preserve"> </w:t>
      </w:r>
      <w:r w:rsidRPr="009068F7">
        <w:rPr>
          <w:rFonts w:ascii="Times New Roman" w:hAnsi="Times New Roman" w:cs="Times New Roman"/>
          <w:sz w:val="28"/>
          <w:szCs w:val="28"/>
        </w:rPr>
        <w:t>осознаю,</w:t>
      </w:r>
      <w:r>
        <w:rPr>
          <w:rFonts w:ascii="Times New Roman" w:hAnsi="Times New Roman" w:cs="Times New Roman"/>
          <w:sz w:val="28"/>
          <w:szCs w:val="28"/>
        </w:rPr>
        <w:t xml:space="preserve"> </w:t>
      </w:r>
      <w:r w:rsidRPr="009068F7">
        <w:rPr>
          <w:rFonts w:ascii="Times New Roman" w:hAnsi="Times New Roman" w:cs="Times New Roman"/>
          <w:sz w:val="28"/>
          <w:szCs w:val="28"/>
        </w:rPr>
        <w:t>что</w:t>
      </w:r>
      <w:r>
        <w:rPr>
          <w:rFonts w:ascii="Times New Roman" w:hAnsi="Times New Roman" w:cs="Times New Roman"/>
          <w:sz w:val="28"/>
          <w:szCs w:val="28"/>
        </w:rPr>
        <w:t xml:space="preserve"> </w:t>
      </w:r>
      <w:r w:rsidRPr="009068F7">
        <w:rPr>
          <w:rFonts w:ascii="Times New Roman" w:hAnsi="Times New Roman" w:cs="Times New Roman"/>
          <w:sz w:val="28"/>
          <w:szCs w:val="28"/>
        </w:rPr>
        <w:t>Санкт-Петербург</w:t>
      </w:r>
      <w:r>
        <w:rPr>
          <w:rFonts w:ascii="Times New Roman" w:hAnsi="Times New Roman" w:cs="Times New Roman"/>
          <w:sz w:val="28"/>
          <w:szCs w:val="28"/>
        </w:rPr>
        <w:t xml:space="preserve"> </w:t>
      </w:r>
      <w:r w:rsidRPr="009068F7">
        <w:rPr>
          <w:rFonts w:ascii="Times New Roman" w:hAnsi="Times New Roman" w:cs="Times New Roman"/>
          <w:sz w:val="28"/>
          <w:szCs w:val="28"/>
        </w:rPr>
        <w:t>должен</w:t>
      </w:r>
      <w:r>
        <w:rPr>
          <w:rFonts w:ascii="Times New Roman" w:hAnsi="Times New Roman" w:cs="Times New Roman"/>
          <w:sz w:val="28"/>
          <w:szCs w:val="28"/>
        </w:rPr>
        <w:t xml:space="preserve"> </w:t>
      </w:r>
      <w:r w:rsidRPr="009068F7">
        <w:rPr>
          <w:rFonts w:ascii="Times New Roman" w:hAnsi="Times New Roman" w:cs="Times New Roman"/>
          <w:sz w:val="28"/>
          <w:szCs w:val="28"/>
        </w:rPr>
        <w:t>стать</w:t>
      </w:r>
      <w:r>
        <w:rPr>
          <w:rFonts w:ascii="Times New Roman" w:hAnsi="Times New Roman" w:cs="Times New Roman"/>
          <w:sz w:val="28"/>
          <w:szCs w:val="28"/>
        </w:rPr>
        <w:t xml:space="preserve"> </w:t>
      </w:r>
      <w:r w:rsidRPr="009068F7">
        <w:rPr>
          <w:rFonts w:ascii="Times New Roman" w:hAnsi="Times New Roman" w:cs="Times New Roman"/>
          <w:sz w:val="28"/>
          <w:szCs w:val="28"/>
        </w:rPr>
        <w:t>Александрией</w:t>
      </w:r>
      <w:r>
        <w:rPr>
          <w:rFonts w:ascii="Times New Roman" w:hAnsi="Times New Roman" w:cs="Times New Roman"/>
          <w:sz w:val="28"/>
          <w:szCs w:val="28"/>
        </w:rPr>
        <w:t xml:space="preserve"> </w:t>
      </w:r>
      <w:r w:rsidRPr="009068F7">
        <w:rPr>
          <w:rFonts w:ascii="Times New Roman" w:hAnsi="Times New Roman" w:cs="Times New Roman"/>
          <w:sz w:val="28"/>
          <w:szCs w:val="28"/>
        </w:rPr>
        <w:t>Невской,</w:t>
      </w:r>
      <w:r>
        <w:rPr>
          <w:rFonts w:ascii="Times New Roman" w:hAnsi="Times New Roman" w:cs="Times New Roman"/>
          <w:sz w:val="28"/>
          <w:szCs w:val="28"/>
        </w:rPr>
        <w:t xml:space="preserve"> </w:t>
      </w:r>
      <w:r w:rsidRPr="009068F7">
        <w:rPr>
          <w:rFonts w:ascii="Times New Roman" w:hAnsi="Times New Roman" w:cs="Times New Roman"/>
          <w:sz w:val="28"/>
          <w:szCs w:val="28"/>
        </w:rPr>
        <w:t>чтобы</w:t>
      </w:r>
      <w:r>
        <w:rPr>
          <w:rFonts w:ascii="Times New Roman" w:hAnsi="Times New Roman" w:cs="Times New Roman"/>
          <w:sz w:val="28"/>
          <w:szCs w:val="28"/>
        </w:rPr>
        <w:t xml:space="preserve"> </w:t>
      </w:r>
      <w:r w:rsidRPr="009068F7">
        <w:rPr>
          <w:rFonts w:ascii="Times New Roman" w:hAnsi="Times New Roman" w:cs="Times New Roman"/>
          <w:sz w:val="28"/>
          <w:szCs w:val="28"/>
        </w:rPr>
        <w:t>не</w:t>
      </w:r>
      <w:r>
        <w:rPr>
          <w:rFonts w:ascii="Times New Roman" w:hAnsi="Times New Roman" w:cs="Times New Roman"/>
          <w:sz w:val="28"/>
          <w:szCs w:val="28"/>
        </w:rPr>
        <w:t xml:space="preserve"> </w:t>
      </w:r>
      <w:r w:rsidRPr="009068F7">
        <w:rPr>
          <w:rFonts w:ascii="Times New Roman" w:hAnsi="Times New Roman" w:cs="Times New Roman"/>
          <w:sz w:val="28"/>
          <w:szCs w:val="28"/>
        </w:rPr>
        <w:t>оказаться</w:t>
      </w:r>
      <w:r>
        <w:rPr>
          <w:rFonts w:ascii="Times New Roman" w:hAnsi="Times New Roman" w:cs="Times New Roman"/>
          <w:sz w:val="28"/>
          <w:szCs w:val="28"/>
        </w:rPr>
        <w:t xml:space="preserve"> </w:t>
      </w:r>
      <w:proofErr w:type="spellStart"/>
      <w:r w:rsidRPr="009068F7">
        <w:rPr>
          <w:rFonts w:ascii="Times New Roman" w:hAnsi="Times New Roman" w:cs="Times New Roman"/>
          <w:sz w:val="28"/>
          <w:szCs w:val="28"/>
        </w:rPr>
        <w:t>Ниеншанцем</w:t>
      </w:r>
      <w:proofErr w:type="spellEnd"/>
      <w:r w:rsidRPr="009068F7">
        <w:rPr>
          <w:rFonts w:ascii="Times New Roman" w:hAnsi="Times New Roman" w:cs="Times New Roman"/>
          <w:sz w:val="28"/>
          <w:szCs w:val="28"/>
        </w:rPr>
        <w:t>.</w:t>
      </w:r>
      <w:r>
        <w:rPr>
          <w:rFonts w:ascii="Times New Roman" w:hAnsi="Times New Roman" w:cs="Times New Roman"/>
          <w:sz w:val="28"/>
          <w:szCs w:val="28"/>
        </w:rPr>
        <w:t xml:space="preserve"> </w:t>
      </w:r>
      <w:r w:rsidRPr="009068F7">
        <w:rPr>
          <w:rFonts w:ascii="Times New Roman" w:hAnsi="Times New Roman" w:cs="Times New Roman"/>
          <w:sz w:val="28"/>
          <w:szCs w:val="28"/>
        </w:rPr>
        <w:t>Чтобы</w:t>
      </w:r>
      <w:r>
        <w:rPr>
          <w:rFonts w:ascii="Times New Roman" w:hAnsi="Times New Roman" w:cs="Times New Roman"/>
          <w:sz w:val="28"/>
          <w:szCs w:val="28"/>
        </w:rPr>
        <w:t xml:space="preserve"> </w:t>
      </w:r>
      <w:r w:rsidRPr="009068F7">
        <w:rPr>
          <w:rFonts w:ascii="Times New Roman" w:hAnsi="Times New Roman" w:cs="Times New Roman"/>
          <w:sz w:val="28"/>
          <w:szCs w:val="28"/>
        </w:rPr>
        <w:t>известная</w:t>
      </w:r>
      <w:r>
        <w:rPr>
          <w:rFonts w:ascii="Times New Roman" w:hAnsi="Times New Roman" w:cs="Times New Roman"/>
          <w:sz w:val="28"/>
          <w:szCs w:val="28"/>
        </w:rPr>
        <w:t xml:space="preserve"> </w:t>
      </w:r>
      <w:r w:rsidRPr="009068F7">
        <w:rPr>
          <w:rFonts w:ascii="Times New Roman" w:hAnsi="Times New Roman" w:cs="Times New Roman"/>
          <w:sz w:val="28"/>
          <w:szCs w:val="28"/>
        </w:rPr>
        <w:t>по</w:t>
      </w:r>
      <w:r>
        <w:rPr>
          <w:rFonts w:ascii="Times New Roman" w:hAnsi="Times New Roman" w:cs="Times New Roman"/>
          <w:sz w:val="28"/>
          <w:szCs w:val="28"/>
        </w:rPr>
        <w:t xml:space="preserve"> </w:t>
      </w:r>
      <w:r w:rsidRPr="009068F7">
        <w:rPr>
          <w:rFonts w:ascii="Times New Roman" w:hAnsi="Times New Roman" w:cs="Times New Roman"/>
          <w:sz w:val="28"/>
          <w:szCs w:val="28"/>
        </w:rPr>
        <w:t>стендам</w:t>
      </w:r>
      <w:r>
        <w:rPr>
          <w:rFonts w:ascii="Times New Roman" w:hAnsi="Times New Roman" w:cs="Times New Roman"/>
          <w:sz w:val="28"/>
          <w:szCs w:val="28"/>
        </w:rPr>
        <w:t xml:space="preserve"> </w:t>
      </w:r>
      <w:r w:rsidRPr="009068F7">
        <w:rPr>
          <w:rFonts w:ascii="Times New Roman" w:hAnsi="Times New Roman" w:cs="Times New Roman"/>
          <w:sz w:val="28"/>
          <w:szCs w:val="28"/>
        </w:rPr>
        <w:t>на</w:t>
      </w:r>
      <w:r>
        <w:rPr>
          <w:rFonts w:ascii="Times New Roman" w:hAnsi="Times New Roman" w:cs="Times New Roman"/>
          <w:sz w:val="28"/>
          <w:szCs w:val="28"/>
        </w:rPr>
        <w:t xml:space="preserve"> </w:t>
      </w:r>
      <w:r w:rsidRPr="009068F7">
        <w:rPr>
          <w:rFonts w:ascii="Times New Roman" w:hAnsi="Times New Roman" w:cs="Times New Roman"/>
          <w:sz w:val="28"/>
          <w:szCs w:val="28"/>
        </w:rPr>
        <w:t>остановках</w:t>
      </w:r>
      <w:r>
        <w:rPr>
          <w:rFonts w:ascii="Times New Roman" w:hAnsi="Times New Roman" w:cs="Times New Roman"/>
          <w:sz w:val="28"/>
          <w:szCs w:val="28"/>
        </w:rPr>
        <w:t xml:space="preserve"> </w:t>
      </w:r>
      <w:r w:rsidRPr="009068F7">
        <w:rPr>
          <w:rFonts w:ascii="Times New Roman" w:hAnsi="Times New Roman" w:cs="Times New Roman"/>
          <w:sz w:val="28"/>
          <w:szCs w:val="28"/>
        </w:rPr>
        <w:t>общественного</w:t>
      </w:r>
      <w:r>
        <w:rPr>
          <w:rFonts w:ascii="Times New Roman" w:hAnsi="Times New Roman" w:cs="Times New Roman"/>
          <w:sz w:val="28"/>
          <w:szCs w:val="28"/>
        </w:rPr>
        <w:t xml:space="preserve"> </w:t>
      </w:r>
      <w:r w:rsidRPr="009068F7">
        <w:rPr>
          <w:rFonts w:ascii="Times New Roman" w:hAnsi="Times New Roman" w:cs="Times New Roman"/>
          <w:sz w:val="28"/>
          <w:szCs w:val="28"/>
        </w:rPr>
        <w:t>транспорта</w:t>
      </w:r>
      <w:r>
        <w:rPr>
          <w:rFonts w:ascii="Times New Roman" w:hAnsi="Times New Roman" w:cs="Times New Roman"/>
          <w:sz w:val="28"/>
          <w:szCs w:val="28"/>
        </w:rPr>
        <w:t xml:space="preserve"> </w:t>
      </w:r>
      <w:r w:rsidRPr="009068F7">
        <w:rPr>
          <w:rFonts w:ascii="Times New Roman" w:hAnsi="Times New Roman" w:cs="Times New Roman"/>
          <w:sz w:val="28"/>
          <w:szCs w:val="28"/>
        </w:rPr>
        <w:t>социальная</w:t>
      </w:r>
      <w:r>
        <w:rPr>
          <w:rFonts w:ascii="Times New Roman" w:hAnsi="Times New Roman" w:cs="Times New Roman"/>
          <w:sz w:val="28"/>
          <w:szCs w:val="28"/>
        </w:rPr>
        <w:t xml:space="preserve"> </w:t>
      </w:r>
      <w:r w:rsidRPr="009068F7">
        <w:rPr>
          <w:rFonts w:ascii="Times New Roman" w:hAnsi="Times New Roman" w:cs="Times New Roman"/>
          <w:sz w:val="28"/>
          <w:szCs w:val="28"/>
        </w:rPr>
        <w:t>реклама</w:t>
      </w:r>
      <w:r>
        <w:rPr>
          <w:rFonts w:ascii="Times New Roman" w:hAnsi="Times New Roman" w:cs="Times New Roman"/>
          <w:sz w:val="28"/>
          <w:szCs w:val="28"/>
        </w:rPr>
        <w:t xml:space="preserve"> </w:t>
      </w:r>
      <w:r w:rsidRPr="009068F7">
        <w:rPr>
          <w:rFonts w:ascii="Times New Roman" w:hAnsi="Times New Roman" w:cs="Times New Roman"/>
          <w:sz w:val="28"/>
          <w:szCs w:val="28"/>
        </w:rPr>
        <w:t>Санкт-Петербурга</w:t>
      </w:r>
      <w:r>
        <w:rPr>
          <w:rFonts w:ascii="Times New Roman" w:hAnsi="Times New Roman" w:cs="Times New Roman"/>
          <w:sz w:val="28"/>
          <w:szCs w:val="28"/>
        </w:rPr>
        <w:t xml:space="preserve"> </w:t>
      </w:r>
      <w:r w:rsidRPr="009068F7">
        <w:rPr>
          <w:rFonts w:ascii="Times New Roman" w:hAnsi="Times New Roman" w:cs="Times New Roman"/>
          <w:sz w:val="28"/>
          <w:szCs w:val="28"/>
        </w:rPr>
        <w:t>как</w:t>
      </w:r>
      <w:r>
        <w:rPr>
          <w:rFonts w:ascii="Times New Roman" w:hAnsi="Times New Roman" w:cs="Times New Roman"/>
          <w:sz w:val="28"/>
          <w:szCs w:val="28"/>
        </w:rPr>
        <w:t xml:space="preserve"> </w:t>
      </w:r>
      <w:r w:rsidRPr="009068F7">
        <w:rPr>
          <w:rFonts w:ascii="Times New Roman" w:hAnsi="Times New Roman" w:cs="Times New Roman"/>
          <w:sz w:val="28"/>
          <w:szCs w:val="28"/>
        </w:rPr>
        <w:t>города</w:t>
      </w:r>
      <w:r>
        <w:rPr>
          <w:rFonts w:ascii="Times New Roman" w:hAnsi="Times New Roman" w:cs="Times New Roman"/>
          <w:sz w:val="28"/>
          <w:szCs w:val="28"/>
        </w:rPr>
        <w:t xml:space="preserve"> </w:t>
      </w:r>
      <w:r w:rsidRPr="009068F7">
        <w:rPr>
          <w:rFonts w:ascii="Times New Roman" w:hAnsi="Times New Roman" w:cs="Times New Roman"/>
          <w:sz w:val="28"/>
          <w:szCs w:val="28"/>
        </w:rPr>
        <w:t>более</w:t>
      </w:r>
      <w:r>
        <w:rPr>
          <w:rFonts w:ascii="Times New Roman" w:hAnsi="Times New Roman" w:cs="Times New Roman"/>
          <w:sz w:val="28"/>
          <w:szCs w:val="28"/>
        </w:rPr>
        <w:t xml:space="preserve"> </w:t>
      </w:r>
      <w:r w:rsidRPr="009068F7">
        <w:rPr>
          <w:rFonts w:ascii="Times New Roman" w:hAnsi="Times New Roman" w:cs="Times New Roman"/>
          <w:sz w:val="28"/>
          <w:szCs w:val="28"/>
        </w:rPr>
        <w:t>ста</w:t>
      </w:r>
      <w:r>
        <w:rPr>
          <w:rFonts w:ascii="Times New Roman" w:hAnsi="Times New Roman" w:cs="Times New Roman"/>
          <w:sz w:val="28"/>
          <w:szCs w:val="28"/>
        </w:rPr>
        <w:t xml:space="preserve"> </w:t>
      </w:r>
      <w:r w:rsidRPr="009068F7">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sidRPr="009068F7">
        <w:rPr>
          <w:rFonts w:ascii="Times New Roman" w:hAnsi="Times New Roman" w:cs="Times New Roman"/>
          <w:sz w:val="28"/>
          <w:szCs w:val="28"/>
        </w:rPr>
        <w:t>и</w:t>
      </w:r>
      <w:r>
        <w:rPr>
          <w:rFonts w:ascii="Times New Roman" w:hAnsi="Times New Roman" w:cs="Times New Roman"/>
          <w:sz w:val="28"/>
          <w:szCs w:val="28"/>
        </w:rPr>
        <w:t xml:space="preserve"> </w:t>
      </w:r>
      <w:r w:rsidRPr="009068F7">
        <w:rPr>
          <w:rFonts w:ascii="Times New Roman" w:hAnsi="Times New Roman" w:cs="Times New Roman"/>
          <w:sz w:val="28"/>
          <w:szCs w:val="28"/>
        </w:rPr>
        <w:t>всех</w:t>
      </w:r>
      <w:r>
        <w:rPr>
          <w:rFonts w:ascii="Times New Roman" w:hAnsi="Times New Roman" w:cs="Times New Roman"/>
          <w:sz w:val="28"/>
          <w:szCs w:val="28"/>
        </w:rPr>
        <w:t xml:space="preserve"> </w:t>
      </w:r>
      <w:r w:rsidRPr="009068F7">
        <w:rPr>
          <w:rFonts w:ascii="Times New Roman" w:hAnsi="Times New Roman" w:cs="Times New Roman"/>
          <w:sz w:val="28"/>
          <w:szCs w:val="28"/>
        </w:rPr>
        <w:t>религий</w:t>
      </w:r>
      <w:r>
        <w:rPr>
          <w:rFonts w:ascii="Times New Roman" w:hAnsi="Times New Roman" w:cs="Times New Roman"/>
          <w:sz w:val="28"/>
          <w:szCs w:val="28"/>
        </w:rPr>
        <w:t xml:space="preserve"> </w:t>
      </w:r>
      <w:r w:rsidRPr="009068F7">
        <w:rPr>
          <w:rFonts w:ascii="Times New Roman" w:hAnsi="Times New Roman" w:cs="Times New Roman"/>
          <w:sz w:val="28"/>
          <w:szCs w:val="28"/>
        </w:rPr>
        <w:t>не</w:t>
      </w:r>
      <w:r>
        <w:rPr>
          <w:rFonts w:ascii="Times New Roman" w:hAnsi="Times New Roman" w:cs="Times New Roman"/>
          <w:sz w:val="28"/>
          <w:szCs w:val="28"/>
        </w:rPr>
        <w:t xml:space="preserve"> </w:t>
      </w:r>
      <w:r w:rsidRPr="009068F7">
        <w:rPr>
          <w:rFonts w:ascii="Times New Roman" w:hAnsi="Times New Roman" w:cs="Times New Roman"/>
          <w:sz w:val="28"/>
          <w:szCs w:val="28"/>
        </w:rPr>
        <w:t>вызывала</w:t>
      </w:r>
      <w:r>
        <w:rPr>
          <w:rFonts w:ascii="Times New Roman" w:hAnsi="Times New Roman" w:cs="Times New Roman"/>
          <w:sz w:val="28"/>
          <w:szCs w:val="28"/>
        </w:rPr>
        <w:t xml:space="preserve"> </w:t>
      </w:r>
      <w:r w:rsidRPr="009068F7">
        <w:rPr>
          <w:rFonts w:ascii="Times New Roman" w:hAnsi="Times New Roman" w:cs="Times New Roman"/>
          <w:sz w:val="28"/>
          <w:szCs w:val="28"/>
        </w:rPr>
        <w:t>сомнений.</w:t>
      </w:r>
      <w:r>
        <w:rPr>
          <w:rFonts w:ascii="Times New Roman" w:hAnsi="Times New Roman" w:cs="Times New Roman"/>
          <w:sz w:val="28"/>
          <w:szCs w:val="28"/>
        </w:rPr>
        <w:t xml:space="preserve"> </w:t>
      </w:r>
      <w:r w:rsidRPr="009068F7">
        <w:rPr>
          <w:rFonts w:ascii="Times New Roman" w:hAnsi="Times New Roman" w:cs="Times New Roman"/>
          <w:sz w:val="28"/>
          <w:szCs w:val="28"/>
        </w:rPr>
        <w:t>И</w:t>
      </w:r>
      <w:r>
        <w:rPr>
          <w:rFonts w:ascii="Times New Roman" w:hAnsi="Times New Roman" w:cs="Times New Roman"/>
          <w:sz w:val="28"/>
          <w:szCs w:val="28"/>
        </w:rPr>
        <w:t xml:space="preserve"> </w:t>
      </w:r>
      <w:r w:rsidRPr="009068F7">
        <w:rPr>
          <w:rFonts w:ascii="Times New Roman" w:hAnsi="Times New Roman" w:cs="Times New Roman"/>
          <w:sz w:val="28"/>
          <w:szCs w:val="28"/>
        </w:rPr>
        <w:t>в</w:t>
      </w:r>
      <w:r>
        <w:rPr>
          <w:rFonts w:ascii="Times New Roman" w:hAnsi="Times New Roman" w:cs="Times New Roman"/>
          <w:sz w:val="28"/>
          <w:szCs w:val="28"/>
        </w:rPr>
        <w:t xml:space="preserve"> </w:t>
      </w:r>
      <w:r w:rsidRPr="009068F7">
        <w:rPr>
          <w:rFonts w:ascii="Times New Roman" w:hAnsi="Times New Roman" w:cs="Times New Roman"/>
          <w:sz w:val="28"/>
          <w:szCs w:val="28"/>
        </w:rPr>
        <w:t>этом</w:t>
      </w:r>
      <w:r>
        <w:rPr>
          <w:rFonts w:ascii="Times New Roman" w:hAnsi="Times New Roman" w:cs="Times New Roman"/>
          <w:sz w:val="28"/>
          <w:szCs w:val="28"/>
        </w:rPr>
        <w:t xml:space="preserve"> </w:t>
      </w:r>
      <w:r w:rsidRPr="009068F7">
        <w:rPr>
          <w:rFonts w:ascii="Times New Roman" w:hAnsi="Times New Roman" w:cs="Times New Roman"/>
          <w:sz w:val="28"/>
          <w:szCs w:val="28"/>
        </w:rPr>
        <w:t>–</w:t>
      </w:r>
      <w:r>
        <w:rPr>
          <w:rFonts w:ascii="Times New Roman" w:hAnsi="Times New Roman" w:cs="Times New Roman"/>
          <w:sz w:val="28"/>
          <w:szCs w:val="28"/>
        </w:rPr>
        <w:t xml:space="preserve"> </w:t>
      </w:r>
      <w:r w:rsidRPr="009068F7">
        <w:rPr>
          <w:rFonts w:ascii="Times New Roman" w:hAnsi="Times New Roman" w:cs="Times New Roman"/>
          <w:sz w:val="28"/>
          <w:szCs w:val="28"/>
        </w:rPr>
        <w:t>общественная</w:t>
      </w:r>
      <w:r>
        <w:rPr>
          <w:rFonts w:ascii="Times New Roman" w:hAnsi="Times New Roman" w:cs="Times New Roman"/>
          <w:sz w:val="28"/>
          <w:szCs w:val="28"/>
        </w:rPr>
        <w:t xml:space="preserve"> </w:t>
      </w:r>
      <w:r w:rsidRPr="009068F7">
        <w:rPr>
          <w:rFonts w:ascii="Times New Roman" w:hAnsi="Times New Roman" w:cs="Times New Roman"/>
          <w:sz w:val="28"/>
          <w:szCs w:val="28"/>
        </w:rPr>
        <w:t>значимость</w:t>
      </w:r>
      <w:r>
        <w:rPr>
          <w:rFonts w:ascii="Times New Roman" w:hAnsi="Times New Roman" w:cs="Times New Roman"/>
          <w:sz w:val="28"/>
          <w:szCs w:val="28"/>
        </w:rPr>
        <w:t xml:space="preserve"> </w:t>
      </w:r>
      <w:r w:rsidRPr="009068F7">
        <w:rPr>
          <w:rFonts w:ascii="Times New Roman" w:hAnsi="Times New Roman" w:cs="Times New Roman"/>
          <w:sz w:val="28"/>
          <w:szCs w:val="28"/>
        </w:rPr>
        <w:t>того,</w:t>
      </w:r>
      <w:r>
        <w:rPr>
          <w:rFonts w:ascii="Times New Roman" w:hAnsi="Times New Roman" w:cs="Times New Roman"/>
          <w:sz w:val="28"/>
          <w:szCs w:val="28"/>
        </w:rPr>
        <w:t xml:space="preserve"> </w:t>
      </w:r>
      <w:r w:rsidRPr="009068F7">
        <w:rPr>
          <w:rFonts w:ascii="Times New Roman" w:hAnsi="Times New Roman" w:cs="Times New Roman"/>
          <w:sz w:val="28"/>
          <w:szCs w:val="28"/>
        </w:rPr>
        <w:t>что</w:t>
      </w:r>
      <w:r>
        <w:rPr>
          <w:rFonts w:ascii="Times New Roman" w:hAnsi="Times New Roman" w:cs="Times New Roman"/>
          <w:sz w:val="28"/>
          <w:szCs w:val="28"/>
        </w:rPr>
        <w:t xml:space="preserve"> </w:t>
      </w:r>
      <w:r w:rsidRPr="009068F7">
        <w:rPr>
          <w:rFonts w:ascii="Times New Roman" w:hAnsi="Times New Roman" w:cs="Times New Roman"/>
          <w:sz w:val="28"/>
          <w:szCs w:val="28"/>
        </w:rPr>
        <w:t>я</w:t>
      </w:r>
      <w:r>
        <w:rPr>
          <w:rFonts w:ascii="Times New Roman" w:hAnsi="Times New Roman" w:cs="Times New Roman"/>
          <w:sz w:val="28"/>
          <w:szCs w:val="28"/>
        </w:rPr>
        <w:t xml:space="preserve"> </w:t>
      </w:r>
      <w:r w:rsidRPr="009068F7">
        <w:rPr>
          <w:rFonts w:ascii="Times New Roman" w:hAnsi="Times New Roman" w:cs="Times New Roman"/>
          <w:sz w:val="28"/>
          <w:szCs w:val="28"/>
        </w:rPr>
        <w:t>готов</w:t>
      </w:r>
      <w:r>
        <w:rPr>
          <w:rFonts w:ascii="Times New Roman" w:hAnsi="Times New Roman" w:cs="Times New Roman"/>
          <w:sz w:val="28"/>
          <w:szCs w:val="28"/>
        </w:rPr>
        <w:t xml:space="preserve"> </w:t>
      </w:r>
      <w:r w:rsidRPr="009068F7">
        <w:rPr>
          <w:rFonts w:ascii="Times New Roman" w:hAnsi="Times New Roman" w:cs="Times New Roman"/>
          <w:sz w:val="28"/>
          <w:szCs w:val="28"/>
        </w:rPr>
        <w:t>предложить.</w:t>
      </w:r>
      <w:r>
        <w:rPr>
          <w:rFonts w:ascii="Times New Roman" w:hAnsi="Times New Roman" w:cs="Times New Roman"/>
          <w:sz w:val="28"/>
          <w:szCs w:val="28"/>
        </w:rPr>
        <w:t xml:space="preserve"> </w:t>
      </w:r>
    </w:p>
    <w:p w:rsidR="00E06740" w:rsidRDefault="00E06740" w:rsidP="00E06740">
      <w:pPr>
        <w:pStyle w:val="a9"/>
        <w:spacing w:line="276" w:lineRule="auto"/>
        <w:ind w:firstLine="709"/>
        <w:jc w:val="both"/>
        <w:rPr>
          <w:rFonts w:ascii="Times New Roman" w:hAnsi="Times New Roman" w:cs="Times New Roman"/>
          <w:sz w:val="28"/>
        </w:rPr>
      </w:pPr>
      <w:r>
        <w:rPr>
          <w:rFonts w:ascii="Times New Roman" w:hAnsi="Times New Roman" w:cs="Times New Roman"/>
          <w:sz w:val="28"/>
        </w:rPr>
        <w:t>Продолжая первый том сборника – «Лексику», «Фразеология» отличается иным подходом. Здесь направленность больше для внеклассного чтения и внеурочных мероприятий. Заодно предполагается и содействие продвижению интереса к чтению. И при этом даётся понятие о настоящем народном образе города. Никакой «самоиронии», никакого сарказма, никаких насмешек над историей! Не следует навязывать ложное чувство вины читателям. Даже в интересах «массовой рекламы». Тем более – здесь есть немало примеров, когда и реклама может быть другой, призванной</w:t>
      </w:r>
      <w:r w:rsidRPr="00EE607F">
        <w:rPr>
          <w:rFonts w:ascii="Times New Roman" w:hAnsi="Times New Roman" w:cs="Times New Roman"/>
          <w:sz w:val="28"/>
        </w:rPr>
        <w:t xml:space="preserve"> правдиво, доходчиво информировать покупателей о товарах и услугах, воспитывать у них разумные потребности, прививать хороший вкус.</w:t>
      </w:r>
      <w:r>
        <w:rPr>
          <w:rFonts w:ascii="Times New Roman" w:hAnsi="Times New Roman" w:cs="Times New Roman"/>
          <w:sz w:val="28"/>
        </w:rPr>
        <w:t xml:space="preserve"> Как в случае с забытым названием «</w:t>
      </w:r>
      <w:proofErr w:type="spellStart"/>
      <w:r>
        <w:rPr>
          <w:rFonts w:ascii="Times New Roman" w:hAnsi="Times New Roman" w:cs="Times New Roman"/>
          <w:sz w:val="28"/>
        </w:rPr>
        <w:t>Шестилавочной</w:t>
      </w:r>
      <w:proofErr w:type="spellEnd"/>
      <w:r>
        <w:rPr>
          <w:rFonts w:ascii="Times New Roman" w:hAnsi="Times New Roman" w:cs="Times New Roman"/>
          <w:sz w:val="28"/>
        </w:rPr>
        <w:t>» или использованием образа «Пяти углов» в других местах, далёких от Загородного проспекта.</w:t>
      </w:r>
    </w:p>
    <w:p w:rsidR="00E06740" w:rsidRPr="00EE607F" w:rsidRDefault="00E06740" w:rsidP="00E06740">
      <w:pPr>
        <w:pStyle w:val="a9"/>
        <w:spacing w:line="276" w:lineRule="auto"/>
        <w:ind w:firstLine="709"/>
        <w:jc w:val="both"/>
        <w:rPr>
          <w:rFonts w:ascii="Times New Roman" w:hAnsi="Times New Roman" w:cs="Times New Roman"/>
          <w:sz w:val="28"/>
        </w:rPr>
      </w:pPr>
      <w:r>
        <w:rPr>
          <w:rFonts w:ascii="Times New Roman" w:hAnsi="Times New Roman" w:cs="Times New Roman"/>
          <w:sz w:val="28"/>
        </w:rPr>
        <w:t xml:space="preserve">А больше всего я желаю, чтобы моими читателями были не только «Дети </w:t>
      </w:r>
      <w:proofErr w:type="spellStart"/>
      <w:r>
        <w:rPr>
          <w:rFonts w:ascii="Times New Roman" w:hAnsi="Times New Roman" w:cs="Times New Roman"/>
          <w:sz w:val="28"/>
        </w:rPr>
        <w:t>Охты</w:t>
      </w:r>
      <w:proofErr w:type="spellEnd"/>
      <w:r>
        <w:rPr>
          <w:rFonts w:ascii="Times New Roman" w:hAnsi="Times New Roman" w:cs="Times New Roman"/>
          <w:sz w:val="28"/>
        </w:rPr>
        <w:t xml:space="preserve">», хотя такое сообщество, открытое и для взрослых, и для тех, кто на </w:t>
      </w:r>
      <w:proofErr w:type="spellStart"/>
      <w:r>
        <w:rPr>
          <w:rFonts w:ascii="Times New Roman" w:hAnsi="Times New Roman" w:cs="Times New Roman"/>
          <w:sz w:val="28"/>
        </w:rPr>
        <w:t>Охте</w:t>
      </w:r>
      <w:proofErr w:type="spellEnd"/>
      <w:r>
        <w:rPr>
          <w:rFonts w:ascii="Times New Roman" w:hAnsi="Times New Roman" w:cs="Times New Roman"/>
          <w:sz w:val="28"/>
        </w:rPr>
        <w:t xml:space="preserve"> бывает только по делу, может быть создано для продвижения большого плана «Творческий русский», в состав которого входит и сборник рассказов «Фразеология». И поэтому завершу, процитировав слова первого Президента России Б. Н. Ельцина, чьим именем названа большая библиотека на Сенатской площади: «Ты уже можешь выбирать то, что тебе нравится». </w:t>
      </w:r>
    </w:p>
    <w:p w:rsidR="00DF5BDA" w:rsidRPr="00984923" w:rsidRDefault="00DF5BDA" w:rsidP="00DF5BDA">
      <w:pPr>
        <w:pStyle w:val="a9"/>
        <w:spacing w:line="276" w:lineRule="auto"/>
        <w:ind w:firstLine="709"/>
        <w:jc w:val="both"/>
        <w:rPr>
          <w:rFonts w:ascii="Times New Roman" w:hAnsi="Times New Roman" w:cs="Times New Roman"/>
          <w:sz w:val="28"/>
          <w:szCs w:val="28"/>
        </w:rPr>
      </w:pPr>
      <w:r w:rsidRPr="001079B6">
        <w:rPr>
          <w:rFonts w:ascii="Times New Roman" w:hAnsi="Times New Roman" w:cs="Times New Roman"/>
          <w:sz w:val="28"/>
          <w:szCs w:val="28"/>
        </w:rPr>
        <w:t>Подобные книги могут быть написаны в других регионах, и они ждут своих авторов.</w:t>
      </w:r>
    </w:p>
    <w:p w:rsidR="000F6B9E" w:rsidRPr="002F1365" w:rsidRDefault="000F6B9E" w:rsidP="00E06740">
      <w:pPr>
        <w:spacing w:line="360" w:lineRule="auto"/>
        <w:rPr>
          <w:rFonts w:ascii="Times New Roman" w:hAnsi="Times New Roman"/>
        </w:rPr>
      </w:pPr>
    </w:p>
    <w:p w:rsidR="0048109E" w:rsidRDefault="0048109E">
      <w:pPr>
        <w:spacing w:after="0" w:line="240" w:lineRule="auto"/>
        <w:rPr>
          <w:rFonts w:ascii="Times New Roman" w:eastAsia="Times New Roman" w:hAnsi="Times New Roman"/>
          <w:b/>
          <w:bCs/>
          <w:iCs/>
          <w:sz w:val="28"/>
          <w:szCs w:val="28"/>
          <w:highlight w:val="cyan"/>
        </w:rPr>
      </w:pPr>
      <w:r>
        <w:rPr>
          <w:rFonts w:ascii="Times New Roman" w:hAnsi="Times New Roman"/>
          <w:i/>
          <w:highlight w:val="cyan"/>
        </w:rPr>
        <w:br w:type="page"/>
      </w:r>
    </w:p>
    <w:p w:rsidR="0048109E" w:rsidRPr="0048109E" w:rsidRDefault="000F6B9E" w:rsidP="0048109E">
      <w:pPr>
        <w:pStyle w:val="2"/>
        <w:spacing w:line="360" w:lineRule="auto"/>
        <w:jc w:val="center"/>
        <w:rPr>
          <w:rFonts w:ascii="Times New Roman" w:hAnsi="Times New Roman"/>
          <w:i w:val="0"/>
        </w:rPr>
      </w:pPr>
      <w:bookmarkStart w:id="4" w:name="_Toc101354046"/>
      <w:r w:rsidRPr="00840CA5">
        <w:rPr>
          <w:rFonts w:ascii="Times New Roman" w:hAnsi="Times New Roman"/>
          <w:i w:val="0"/>
        </w:rPr>
        <w:lastRenderedPageBreak/>
        <w:t>1.2.</w:t>
      </w:r>
      <w:r w:rsidR="0048109E" w:rsidRPr="00840CA5">
        <w:rPr>
          <w:rFonts w:ascii="Times New Roman" w:hAnsi="Times New Roman"/>
          <w:i w:val="0"/>
        </w:rPr>
        <w:t>Применение «Живой Карты России» для продвижения интереса</w:t>
      </w:r>
      <w:r w:rsidR="001C575B">
        <w:rPr>
          <w:rFonts w:ascii="Times New Roman" w:hAnsi="Times New Roman"/>
          <w:i w:val="0"/>
        </w:rPr>
        <w:t xml:space="preserve"> школьников к чтению и в военно-</w:t>
      </w:r>
      <w:r w:rsidR="0048109E" w:rsidRPr="00840CA5">
        <w:rPr>
          <w:rFonts w:ascii="Times New Roman" w:hAnsi="Times New Roman"/>
          <w:i w:val="0"/>
        </w:rPr>
        <w:t>патриотическом воспитании</w:t>
      </w:r>
      <w:bookmarkEnd w:id="4"/>
    </w:p>
    <w:p w:rsidR="0048109E" w:rsidRPr="0048109E" w:rsidRDefault="0048109E" w:rsidP="0048109E">
      <w:pPr>
        <w:pStyle w:val="a9"/>
        <w:spacing w:line="276" w:lineRule="auto"/>
        <w:ind w:firstLine="709"/>
        <w:jc w:val="both"/>
        <w:rPr>
          <w:rFonts w:ascii="Times New Roman" w:hAnsi="Times New Roman" w:cs="Times New Roman"/>
          <w:sz w:val="28"/>
          <w:szCs w:val="28"/>
        </w:rPr>
      </w:pPr>
    </w:p>
    <w:p w:rsidR="0048109E" w:rsidRDefault="0048109E" w:rsidP="0048109E">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«Живая Карта России», кроме собственно краеведческой направленности, в том числе авторских сборников, являющихся одновременно книгами для чтения по русскому языку, может быть задействована для продвижения интереса к чтению вообще. Среди </w:t>
      </w:r>
      <w:r w:rsidRPr="00C776DA">
        <w:rPr>
          <w:rFonts w:ascii="Times New Roman" w:hAnsi="Times New Roman" w:cs="Times New Roman"/>
          <w:b/>
          <w:sz w:val="28"/>
          <w:szCs w:val="28"/>
        </w:rPr>
        <w:t>авторских нетривиальных заданий</w:t>
      </w:r>
      <w:r>
        <w:rPr>
          <w:rStyle w:val="ad"/>
          <w:rFonts w:ascii="Times New Roman" w:hAnsi="Times New Roman" w:cs="Times New Roman"/>
          <w:b/>
          <w:sz w:val="28"/>
          <w:szCs w:val="28"/>
        </w:rPr>
        <w:footnoteReference w:id="1"/>
      </w:r>
      <w:r>
        <w:rPr>
          <w:rFonts w:ascii="Times New Roman" w:hAnsi="Times New Roman" w:cs="Times New Roman"/>
          <w:sz w:val="28"/>
          <w:szCs w:val="28"/>
        </w:rPr>
        <w:t xml:space="preserve"> есть отдельные в исполнении на пространстве объектов, представляющих интерес в составе «Живой Карты» на территории Ленинградской области: </w:t>
      </w:r>
      <w:proofErr w:type="spellStart"/>
      <w:r>
        <w:rPr>
          <w:rFonts w:ascii="Times New Roman" w:hAnsi="Times New Roman" w:cs="Times New Roman"/>
          <w:sz w:val="28"/>
          <w:szCs w:val="28"/>
        </w:rPr>
        <w:t>Приютино</w:t>
      </w:r>
      <w:proofErr w:type="spellEnd"/>
      <w:r>
        <w:rPr>
          <w:rFonts w:ascii="Times New Roman" w:hAnsi="Times New Roman" w:cs="Times New Roman"/>
          <w:sz w:val="28"/>
          <w:szCs w:val="28"/>
        </w:rPr>
        <w:t xml:space="preserve">, Рождествено, </w:t>
      </w:r>
      <w:proofErr w:type="spellStart"/>
      <w:r>
        <w:rPr>
          <w:rFonts w:ascii="Times New Roman" w:hAnsi="Times New Roman" w:cs="Times New Roman"/>
          <w:sz w:val="28"/>
          <w:szCs w:val="28"/>
        </w:rPr>
        <w:t>Извара</w:t>
      </w:r>
      <w:proofErr w:type="spellEnd"/>
      <w:r>
        <w:rPr>
          <w:rFonts w:ascii="Times New Roman" w:hAnsi="Times New Roman" w:cs="Times New Roman"/>
          <w:sz w:val="28"/>
          <w:szCs w:val="28"/>
        </w:rPr>
        <w:t xml:space="preserve">. Задания составлены под впечатлением посещения этих музеев-усадеб. </w:t>
      </w:r>
    </w:p>
    <w:p w:rsidR="0048109E" w:rsidRPr="003D0562" w:rsidRDefault="0048109E" w:rsidP="0048109E">
      <w:pPr>
        <w:pStyle w:val="a9"/>
        <w:spacing w:line="276" w:lineRule="auto"/>
        <w:ind w:firstLine="709"/>
        <w:jc w:val="both"/>
        <w:rPr>
          <w:rFonts w:ascii="Times New Roman" w:hAnsi="Times New Roman"/>
          <w:sz w:val="28"/>
          <w:szCs w:val="28"/>
        </w:rPr>
      </w:pPr>
      <w:r>
        <w:rPr>
          <w:rFonts w:ascii="Times New Roman" w:hAnsi="Times New Roman" w:cs="Times New Roman"/>
          <w:sz w:val="28"/>
          <w:szCs w:val="28"/>
        </w:rPr>
        <w:t xml:space="preserve">Например, на примере </w:t>
      </w:r>
      <w:proofErr w:type="spellStart"/>
      <w:r>
        <w:rPr>
          <w:rFonts w:ascii="Times New Roman" w:hAnsi="Times New Roman" w:cs="Times New Roman"/>
          <w:sz w:val="28"/>
          <w:szCs w:val="28"/>
        </w:rPr>
        <w:t>Приютино</w:t>
      </w:r>
      <w:proofErr w:type="spellEnd"/>
      <w:r>
        <w:rPr>
          <w:rFonts w:ascii="Times New Roman" w:hAnsi="Times New Roman" w:cs="Times New Roman"/>
          <w:sz w:val="28"/>
          <w:szCs w:val="28"/>
        </w:rPr>
        <w:t xml:space="preserve"> (Всеволожский район) предлагается создание самиздатовского сборника рассказов учащихся «Нелитературная жизнь литературных усадеб». В Рождествено (Гатчинский район) автором предлагается организовать конкурс литературных критиков «Надписи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Рождествено</w:t>
      </w:r>
      <w:proofErr w:type="gramEnd"/>
      <w:r>
        <w:rPr>
          <w:rFonts w:ascii="Times New Roman" w:hAnsi="Times New Roman" w:cs="Times New Roman"/>
          <w:sz w:val="28"/>
          <w:szCs w:val="28"/>
        </w:rPr>
        <w:t xml:space="preserve">», </w:t>
      </w:r>
      <w:r>
        <w:rPr>
          <w:rFonts w:ascii="Times New Roman" w:hAnsi="Times New Roman"/>
          <w:sz w:val="28"/>
          <w:szCs w:val="28"/>
        </w:rPr>
        <w:t>ведь о</w:t>
      </w:r>
      <w:r w:rsidRPr="003D0562">
        <w:rPr>
          <w:rFonts w:ascii="Times New Roman" w:hAnsi="Times New Roman"/>
          <w:sz w:val="28"/>
          <w:szCs w:val="28"/>
        </w:rPr>
        <w:t>дин из залов посвящён критическим заметкам</w:t>
      </w:r>
      <w:r>
        <w:rPr>
          <w:rFonts w:ascii="Times New Roman" w:hAnsi="Times New Roman"/>
          <w:sz w:val="28"/>
          <w:szCs w:val="28"/>
        </w:rPr>
        <w:t xml:space="preserve"> В.В. Набокова</w:t>
      </w:r>
      <w:r w:rsidRPr="003D0562">
        <w:rPr>
          <w:rFonts w:ascii="Times New Roman" w:hAnsi="Times New Roman"/>
          <w:sz w:val="28"/>
          <w:szCs w:val="28"/>
        </w:rPr>
        <w:t>, и крупным планом воспроизводятся цитаты, из которых можно предположить, что тому, кто пишет такое, «всё не нравится» в литературе.</w:t>
      </w:r>
    </w:p>
    <w:p w:rsidR="0048109E" w:rsidRPr="00037CFC" w:rsidRDefault="0048109E" w:rsidP="0048109E">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Изваре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Волосовский</w:t>
      </w:r>
      <w:proofErr w:type="spellEnd"/>
      <w:r>
        <w:rPr>
          <w:rFonts w:ascii="Times New Roman" w:hAnsi="Times New Roman" w:cs="Times New Roman"/>
          <w:sz w:val="28"/>
          <w:szCs w:val="28"/>
        </w:rPr>
        <w:t xml:space="preserve"> район) я побывал в феврале 2020 года, когда зима была относительно мягкой и малоснежной. Поэтому название мероприятия – «Год без зимы», с направленностью, противоположной </w:t>
      </w:r>
      <w:r>
        <w:rPr>
          <w:rStyle w:val="22"/>
          <w:rFonts w:eastAsiaTheme="minorHAnsi"/>
          <w:sz w:val="28"/>
          <w:szCs w:val="28"/>
        </w:rPr>
        <w:t>событиям самого холодного за историю метеорологических наблюдений года – 1816 («год без лета»). Известно, что а</w:t>
      </w:r>
      <w:r w:rsidRPr="00B01C1C">
        <w:rPr>
          <w:rFonts w:ascii="Times New Roman" w:hAnsi="Times New Roman"/>
          <w:sz w:val="28"/>
          <w:szCs w:val="28"/>
        </w:rPr>
        <w:t>нглийская писате</w:t>
      </w:r>
      <w:r>
        <w:rPr>
          <w:rFonts w:ascii="Times New Roman" w:hAnsi="Times New Roman"/>
          <w:sz w:val="28"/>
          <w:szCs w:val="28"/>
        </w:rPr>
        <w:t>льница Мэри Шелли проводила летние месяцы</w:t>
      </w:r>
      <w:r w:rsidRPr="00B01C1C">
        <w:rPr>
          <w:rFonts w:ascii="Times New Roman" w:hAnsi="Times New Roman"/>
          <w:sz w:val="28"/>
          <w:szCs w:val="28"/>
        </w:rPr>
        <w:t xml:space="preserve"> 1816 го</w:t>
      </w:r>
      <w:r>
        <w:rPr>
          <w:rFonts w:ascii="Times New Roman" w:hAnsi="Times New Roman"/>
          <w:sz w:val="28"/>
          <w:szCs w:val="28"/>
        </w:rPr>
        <w:t xml:space="preserve">да с друзьями на вилле </w:t>
      </w:r>
      <w:proofErr w:type="spellStart"/>
      <w:r>
        <w:rPr>
          <w:rFonts w:ascii="Times New Roman" w:hAnsi="Times New Roman"/>
          <w:sz w:val="28"/>
          <w:szCs w:val="28"/>
        </w:rPr>
        <w:t>Диодати</w:t>
      </w:r>
      <w:r w:rsidRPr="00B01C1C">
        <w:rPr>
          <w:rFonts w:ascii="Times New Roman" w:hAnsi="Times New Roman"/>
          <w:sz w:val="28"/>
          <w:szCs w:val="28"/>
        </w:rPr>
        <w:t>у</w:t>
      </w:r>
      <w:proofErr w:type="spellEnd"/>
      <w:r w:rsidRPr="00B01C1C">
        <w:rPr>
          <w:rFonts w:ascii="Times New Roman" w:hAnsi="Times New Roman"/>
          <w:sz w:val="28"/>
          <w:szCs w:val="28"/>
        </w:rPr>
        <w:t xml:space="preserve"> </w:t>
      </w:r>
      <w:r>
        <w:rPr>
          <w:rFonts w:ascii="Times New Roman" w:hAnsi="Times New Roman"/>
          <w:sz w:val="28"/>
          <w:szCs w:val="28"/>
        </w:rPr>
        <w:t xml:space="preserve">у </w:t>
      </w:r>
      <w:r w:rsidRPr="00B01C1C">
        <w:rPr>
          <w:rFonts w:ascii="Times New Roman" w:hAnsi="Times New Roman"/>
          <w:sz w:val="28"/>
          <w:szCs w:val="28"/>
        </w:rPr>
        <w:t xml:space="preserve">Женевского озера. Из-за чрезвычайно плохой </w:t>
      </w:r>
      <w:proofErr w:type="gramStart"/>
      <w:r w:rsidRPr="00B01C1C">
        <w:rPr>
          <w:rFonts w:ascii="Times New Roman" w:hAnsi="Times New Roman"/>
          <w:sz w:val="28"/>
          <w:szCs w:val="28"/>
        </w:rPr>
        <w:t>погоды</w:t>
      </w:r>
      <w:proofErr w:type="gramEnd"/>
      <w:r w:rsidRPr="00B01C1C">
        <w:rPr>
          <w:rFonts w:ascii="Times New Roman" w:hAnsi="Times New Roman"/>
          <w:sz w:val="28"/>
          <w:szCs w:val="28"/>
        </w:rPr>
        <w:t xml:space="preserve"> отдыхающие часто не могли покинуть дом. Поэтому они решили, что каждый напишет по жуткой истории, которые потом будут читать друг другу. Мэри Шелли тогда сочинила свою знаменитую повесть «Франкенштейн, или Современ</w:t>
      </w:r>
      <w:r>
        <w:rPr>
          <w:rFonts w:ascii="Times New Roman" w:hAnsi="Times New Roman"/>
          <w:sz w:val="28"/>
          <w:szCs w:val="28"/>
        </w:rPr>
        <w:t xml:space="preserve">ный Прометей», а Джон </w:t>
      </w:r>
      <w:proofErr w:type="spellStart"/>
      <w:r>
        <w:rPr>
          <w:rFonts w:ascii="Times New Roman" w:hAnsi="Times New Roman"/>
          <w:sz w:val="28"/>
          <w:szCs w:val="28"/>
        </w:rPr>
        <w:t>Полидори</w:t>
      </w:r>
      <w:proofErr w:type="spellEnd"/>
      <w:r>
        <w:rPr>
          <w:rFonts w:ascii="Times New Roman" w:hAnsi="Times New Roman"/>
          <w:sz w:val="28"/>
          <w:szCs w:val="28"/>
        </w:rPr>
        <w:t xml:space="preserve"> – первый рассказ о вампирах</w:t>
      </w:r>
      <w:r w:rsidRPr="00B01C1C">
        <w:rPr>
          <w:rFonts w:ascii="Times New Roman" w:hAnsi="Times New Roman"/>
          <w:sz w:val="28"/>
          <w:szCs w:val="28"/>
        </w:rPr>
        <w:t>. Стихи Байрона, написанные в этом году, изобилуют сетованиями по поводу хмурого не</w:t>
      </w:r>
      <w:r>
        <w:rPr>
          <w:rFonts w:ascii="Times New Roman" w:hAnsi="Times New Roman"/>
          <w:sz w:val="28"/>
          <w:szCs w:val="28"/>
        </w:rPr>
        <w:t>ба и беспрестанного ненастья</w:t>
      </w:r>
      <w:r w:rsidRPr="00B01C1C">
        <w:rPr>
          <w:rFonts w:ascii="Times New Roman" w:hAnsi="Times New Roman"/>
          <w:sz w:val="28"/>
          <w:szCs w:val="28"/>
        </w:rPr>
        <w:t>.</w:t>
      </w:r>
    </w:p>
    <w:p w:rsidR="0048109E" w:rsidRDefault="0048109E" w:rsidP="0048109E">
      <w:pPr>
        <w:pStyle w:val="a9"/>
        <w:spacing w:line="276" w:lineRule="auto"/>
        <w:ind w:firstLine="709"/>
        <w:jc w:val="both"/>
        <w:rPr>
          <w:rFonts w:ascii="Times New Roman" w:hAnsi="Times New Roman"/>
          <w:sz w:val="28"/>
          <w:szCs w:val="28"/>
        </w:rPr>
      </w:pPr>
      <w:r>
        <w:rPr>
          <w:rFonts w:ascii="Times New Roman" w:hAnsi="Times New Roman"/>
          <w:sz w:val="28"/>
          <w:szCs w:val="28"/>
        </w:rPr>
        <w:t>Мероприятие «Год без зимы» должно быть таким же по форме организации (разновидность литературной игры «Класса Народного Самиздата»), но с противоположной направленностью, а именно:</w:t>
      </w:r>
    </w:p>
    <w:p w:rsidR="0048109E" w:rsidRDefault="0048109E" w:rsidP="0048109E">
      <w:pPr>
        <w:pStyle w:val="a9"/>
        <w:numPr>
          <w:ilvl w:val="0"/>
          <w:numId w:val="4"/>
        </w:numPr>
        <w:spacing w:line="276" w:lineRule="auto"/>
        <w:jc w:val="both"/>
        <w:rPr>
          <w:rFonts w:ascii="Times New Roman" w:hAnsi="Times New Roman"/>
          <w:sz w:val="28"/>
          <w:szCs w:val="28"/>
        </w:rPr>
      </w:pPr>
      <w:r>
        <w:rPr>
          <w:rFonts w:ascii="Times New Roman" w:hAnsi="Times New Roman"/>
          <w:sz w:val="28"/>
          <w:szCs w:val="28"/>
        </w:rPr>
        <w:t>Произведения участников должны быть короткими;</w:t>
      </w:r>
    </w:p>
    <w:p w:rsidR="0048109E" w:rsidRDefault="0048109E" w:rsidP="0048109E">
      <w:pPr>
        <w:pStyle w:val="a9"/>
        <w:numPr>
          <w:ilvl w:val="0"/>
          <w:numId w:val="4"/>
        </w:numPr>
        <w:spacing w:line="276" w:lineRule="auto"/>
        <w:jc w:val="both"/>
        <w:rPr>
          <w:rFonts w:ascii="Times New Roman" w:hAnsi="Times New Roman"/>
          <w:sz w:val="28"/>
          <w:szCs w:val="28"/>
        </w:rPr>
      </w:pPr>
      <w:r>
        <w:rPr>
          <w:rFonts w:ascii="Times New Roman" w:hAnsi="Times New Roman"/>
          <w:sz w:val="28"/>
          <w:szCs w:val="28"/>
        </w:rPr>
        <w:lastRenderedPageBreak/>
        <w:t>Рассказы должны быть правдивыми и на современные сюжеты, но только такие, которые поддерживают, вдохновляют, воодушевляют. Категорически запрещаются сюжеты «</w:t>
      </w:r>
      <w:r w:rsidRPr="00DE27E6">
        <w:rPr>
          <w:rFonts w:ascii="Times New Roman" w:hAnsi="Times New Roman"/>
          <w:sz w:val="28"/>
          <w:szCs w:val="28"/>
        </w:rPr>
        <w:t>состояни</w:t>
      </w:r>
      <w:r>
        <w:rPr>
          <w:rFonts w:ascii="Times New Roman" w:hAnsi="Times New Roman"/>
          <w:sz w:val="28"/>
          <w:szCs w:val="28"/>
        </w:rPr>
        <w:t>я</w:t>
      </w:r>
      <w:r w:rsidRPr="00DE27E6">
        <w:rPr>
          <w:rFonts w:ascii="Times New Roman" w:hAnsi="Times New Roman"/>
          <w:sz w:val="28"/>
          <w:szCs w:val="28"/>
        </w:rPr>
        <w:t xml:space="preserve"> страха, нестабильности, неуверенности в завтрашнем дне</w:t>
      </w:r>
      <w:r>
        <w:rPr>
          <w:rFonts w:ascii="Times New Roman" w:hAnsi="Times New Roman"/>
          <w:sz w:val="28"/>
          <w:szCs w:val="28"/>
        </w:rPr>
        <w:t>»</w:t>
      </w:r>
      <w:r w:rsidRPr="00DE27E6">
        <w:rPr>
          <w:rFonts w:ascii="Times New Roman" w:hAnsi="Times New Roman"/>
          <w:sz w:val="28"/>
          <w:szCs w:val="28"/>
        </w:rPr>
        <w:t>.</w:t>
      </w:r>
      <w:r>
        <w:rPr>
          <w:rFonts w:ascii="Times New Roman" w:hAnsi="Times New Roman"/>
          <w:sz w:val="28"/>
          <w:szCs w:val="28"/>
        </w:rPr>
        <w:t xml:space="preserve"> Это не «позитивное мышление», это – здоровый и осторожный оптимизм.</w:t>
      </w:r>
    </w:p>
    <w:p w:rsidR="0048109E" w:rsidRPr="00037CFC" w:rsidRDefault="0048109E" w:rsidP="0048109E">
      <w:pPr>
        <w:pStyle w:val="a9"/>
        <w:numPr>
          <w:ilvl w:val="0"/>
          <w:numId w:val="4"/>
        </w:numPr>
        <w:spacing w:line="276" w:lineRule="auto"/>
        <w:jc w:val="both"/>
        <w:rPr>
          <w:rFonts w:ascii="Times New Roman" w:hAnsi="Times New Roman"/>
          <w:sz w:val="28"/>
          <w:szCs w:val="28"/>
        </w:rPr>
      </w:pPr>
      <w:r w:rsidRPr="00037CFC">
        <w:rPr>
          <w:rFonts w:ascii="Times New Roman" w:hAnsi="Times New Roman"/>
          <w:sz w:val="28"/>
          <w:szCs w:val="28"/>
        </w:rPr>
        <w:t xml:space="preserve">Число участников «Года без зимы» не ограничивается. </w:t>
      </w:r>
    </w:p>
    <w:p w:rsidR="0048109E" w:rsidRDefault="0048109E" w:rsidP="0048109E">
      <w:pPr>
        <w:pStyle w:val="a9"/>
        <w:spacing w:line="276" w:lineRule="auto"/>
        <w:ind w:firstLine="709"/>
        <w:jc w:val="both"/>
        <w:rPr>
          <w:rFonts w:ascii="Times New Roman" w:hAnsi="Times New Roman" w:cs="Times New Roman"/>
          <w:sz w:val="28"/>
          <w:szCs w:val="28"/>
        </w:rPr>
      </w:pPr>
      <w:r>
        <w:rPr>
          <w:rFonts w:ascii="Times New Roman" w:hAnsi="Times New Roman"/>
          <w:sz w:val="28"/>
          <w:szCs w:val="28"/>
        </w:rPr>
        <w:t>Также в «Классе Народного Самиздата» могут быть осуществлены и литературные представления в Санкт-Петербурге. Например, про А.С. Пушкина.</w:t>
      </w:r>
      <w:r w:rsidR="00917AA9">
        <w:rPr>
          <w:rFonts w:ascii="Times New Roman" w:hAnsi="Times New Roman"/>
          <w:sz w:val="28"/>
          <w:szCs w:val="28"/>
        </w:rPr>
        <w:t xml:space="preserve"> </w:t>
      </w:r>
      <w:r>
        <w:rPr>
          <w:rFonts w:ascii="Times New Roman" w:hAnsi="Times New Roman"/>
          <w:sz w:val="28"/>
          <w:szCs w:val="28"/>
        </w:rPr>
        <w:t xml:space="preserve">Известно, что </w:t>
      </w:r>
      <w:r w:rsidRPr="007A2C16">
        <w:rPr>
          <w:rFonts w:ascii="Times New Roman" w:hAnsi="Times New Roman" w:cs="Times New Roman"/>
          <w:sz w:val="28"/>
          <w:szCs w:val="28"/>
        </w:rPr>
        <w:t xml:space="preserve">«Моцарт и Сальери» – единственное драматическое произведение Пушкина, поставленное при его жизни. Премьера состоялась в Петербурге, в Большом театре, 27 января 1832 г., в бенефис Я. Г. Брянского (1790–1853), исполнявшего роль Сальери. </w:t>
      </w:r>
      <w:proofErr w:type="gramStart"/>
      <w:r w:rsidRPr="007A2C16">
        <w:rPr>
          <w:rFonts w:ascii="Times New Roman" w:hAnsi="Times New Roman" w:cs="Times New Roman"/>
          <w:sz w:val="28"/>
          <w:szCs w:val="28"/>
        </w:rPr>
        <w:t>Во время п</w:t>
      </w:r>
      <w:r>
        <w:rPr>
          <w:rFonts w:ascii="Times New Roman" w:hAnsi="Times New Roman" w:cs="Times New Roman"/>
          <w:sz w:val="28"/>
          <w:szCs w:val="28"/>
        </w:rPr>
        <w:t xml:space="preserve">ремьеры Пушкин был в Петербурге </w:t>
      </w:r>
      <w:r w:rsidRPr="007A2C16">
        <w:rPr>
          <w:rFonts w:ascii="Times New Roman" w:hAnsi="Times New Roman" w:cs="Times New Roman"/>
          <w:sz w:val="28"/>
          <w:szCs w:val="28"/>
        </w:rPr>
        <w:t>(Летопись 1999.</w:t>
      </w:r>
      <w:proofErr w:type="gramEnd"/>
      <w:r w:rsidRPr="007A2C16">
        <w:rPr>
          <w:rFonts w:ascii="Times New Roman" w:hAnsi="Times New Roman" w:cs="Times New Roman"/>
          <w:sz w:val="28"/>
          <w:szCs w:val="28"/>
        </w:rPr>
        <w:t xml:space="preserve"> Т. 3. С. 441), </w:t>
      </w:r>
      <w:proofErr w:type="gramStart"/>
      <w:r w:rsidRPr="007A2C16">
        <w:rPr>
          <w:rFonts w:ascii="Times New Roman" w:hAnsi="Times New Roman" w:cs="Times New Roman"/>
          <w:sz w:val="28"/>
          <w:szCs w:val="28"/>
        </w:rPr>
        <w:t>однако</w:t>
      </w:r>
      <w:proofErr w:type="gramEnd"/>
      <w:r w:rsidRPr="007A2C16">
        <w:rPr>
          <w:rFonts w:ascii="Times New Roman" w:hAnsi="Times New Roman" w:cs="Times New Roman"/>
          <w:sz w:val="28"/>
          <w:szCs w:val="28"/>
        </w:rPr>
        <w:t xml:space="preserve"> не сохранилось известий ни о его интересе к постановке, ни даже о его присутствии на спектакле.</w:t>
      </w:r>
    </w:p>
    <w:p w:rsidR="0048109E" w:rsidRPr="007A2C16" w:rsidRDefault="0048109E" w:rsidP="0048109E">
      <w:pPr>
        <w:pStyle w:val="a9"/>
        <w:spacing w:line="276" w:lineRule="auto"/>
        <w:ind w:firstLine="709"/>
        <w:jc w:val="both"/>
        <w:rPr>
          <w:rFonts w:ascii="Times New Roman" w:hAnsi="Times New Roman"/>
          <w:sz w:val="28"/>
          <w:szCs w:val="28"/>
        </w:rPr>
      </w:pPr>
      <w:proofErr w:type="gramStart"/>
      <w:r>
        <w:rPr>
          <w:rFonts w:ascii="Times New Roman" w:hAnsi="Times New Roman" w:cs="Times New Roman"/>
          <w:sz w:val="28"/>
          <w:szCs w:val="28"/>
        </w:rPr>
        <w:t>В качестве задания предлагается: представить (и описать в жанре сочинения), что Пушкин всё же посетил это представление и встретился там с не потерявшим интерес к театру как дани моде Евгением Онегиным (о котором он говорил как о хорошем знакомом, до степени наличия собственной зарисовки на рукописи с их встречей), и они вместе вспоминают ещё об одном хорошем знакомом – умершем Иване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Петровиче</w:t>
      </w:r>
      <w:proofErr w:type="gramEnd"/>
      <w:r>
        <w:rPr>
          <w:rFonts w:ascii="Times New Roman" w:hAnsi="Times New Roman" w:cs="Times New Roman"/>
          <w:sz w:val="28"/>
          <w:szCs w:val="28"/>
        </w:rPr>
        <w:t xml:space="preserve"> Белкине. Также можно поразмышлять, почему в своём творчестве Пушкин никогда не обращался к образу Александра Невского, да и другие классики – тоже?</w:t>
      </w:r>
    </w:p>
    <w:p w:rsidR="0048109E" w:rsidRDefault="0048109E" w:rsidP="0048109E">
      <w:pPr>
        <w:pStyle w:val="a9"/>
        <w:spacing w:line="276" w:lineRule="auto"/>
        <w:ind w:firstLine="709"/>
        <w:jc w:val="both"/>
        <w:rPr>
          <w:rFonts w:ascii="Times New Roman" w:hAnsi="Times New Roman"/>
          <w:color w:val="000000"/>
          <w:sz w:val="28"/>
          <w:szCs w:val="28"/>
          <w:shd w:val="clear" w:color="auto" w:fill="FFFFFF"/>
        </w:rPr>
      </w:pPr>
      <w:proofErr w:type="gramStart"/>
      <w:r>
        <w:rPr>
          <w:rFonts w:ascii="Times New Roman" w:hAnsi="Times New Roman"/>
          <w:sz w:val="28"/>
          <w:szCs w:val="28"/>
        </w:rPr>
        <w:t xml:space="preserve">Иногда с «Живой Картой» перекликается </w:t>
      </w:r>
      <w:r w:rsidRPr="00C776DA">
        <w:rPr>
          <w:rFonts w:ascii="Times New Roman" w:hAnsi="Times New Roman"/>
          <w:b/>
          <w:sz w:val="28"/>
          <w:szCs w:val="28"/>
        </w:rPr>
        <w:t>«Литературное следствие»</w:t>
      </w:r>
      <w:r>
        <w:rPr>
          <w:rStyle w:val="ad"/>
          <w:rFonts w:ascii="Times New Roman" w:hAnsi="Times New Roman"/>
          <w:b/>
          <w:sz w:val="28"/>
          <w:szCs w:val="28"/>
        </w:rPr>
        <w:footnoteReference w:id="2"/>
      </w:r>
      <w:r>
        <w:rPr>
          <w:rFonts w:ascii="Times New Roman" w:hAnsi="Times New Roman"/>
          <w:sz w:val="28"/>
          <w:szCs w:val="28"/>
        </w:rPr>
        <w:t xml:space="preserve"> - например, в серии, посвящённой четырём «Памятникам».</w:t>
      </w:r>
      <w:proofErr w:type="gramEnd"/>
      <w:r>
        <w:rPr>
          <w:rFonts w:ascii="Times New Roman" w:hAnsi="Times New Roman"/>
          <w:sz w:val="28"/>
          <w:szCs w:val="28"/>
        </w:rPr>
        <w:t xml:space="preserve"> </w:t>
      </w:r>
      <w:proofErr w:type="gramStart"/>
      <w:r>
        <w:rPr>
          <w:rFonts w:ascii="Times New Roman" w:hAnsi="Times New Roman"/>
          <w:sz w:val="28"/>
          <w:szCs w:val="28"/>
        </w:rPr>
        <w:t xml:space="preserve">Про Г.Р. Державина для ведущего это повод рассказать про имение писателя – </w:t>
      </w:r>
      <w:proofErr w:type="spellStart"/>
      <w:r>
        <w:rPr>
          <w:rFonts w:ascii="Times New Roman" w:hAnsi="Times New Roman"/>
          <w:sz w:val="28"/>
          <w:szCs w:val="28"/>
        </w:rPr>
        <w:t>Званку</w:t>
      </w:r>
      <w:proofErr w:type="spellEnd"/>
      <w:r>
        <w:rPr>
          <w:rFonts w:ascii="Times New Roman" w:hAnsi="Times New Roman"/>
          <w:sz w:val="28"/>
          <w:szCs w:val="28"/>
        </w:rPr>
        <w:t>, и как это название перешло из Новгородской губернии в Санкт-Петербургскую (нынешняя левобережная часть города Волхова).</w:t>
      </w:r>
      <w:proofErr w:type="gramEnd"/>
      <w:r>
        <w:rPr>
          <w:rFonts w:ascii="Times New Roman" w:hAnsi="Times New Roman"/>
          <w:sz w:val="28"/>
          <w:szCs w:val="28"/>
        </w:rPr>
        <w:t xml:space="preserve"> </w:t>
      </w:r>
      <w:r w:rsidRPr="0014766F">
        <w:rPr>
          <w:rFonts w:ascii="Times New Roman" w:hAnsi="Times New Roman"/>
          <w:color w:val="000000"/>
          <w:sz w:val="28"/>
          <w:szCs w:val="28"/>
          <w:shd w:val="clear" w:color="auto" w:fill="FFFFFF"/>
        </w:rPr>
        <w:t>Ведущий сопоставляет все четыре «Памятника» - можно назвать их условно этим общим названием, а финальные кадры – на фоне ещё одного памятника, на чём ведущий заостряет внимание – на месте роковой дуэли Пушкина и Дантеса. Ведущий может саркастически высказаться о повести М. Хейфеца «Спасти камер-юнкера Пушкина» и высказать предположение, что, возможно, кому-то Пушкин как поэт не нравится до такой степени, что захочется и «Реабилитировать поручика Дантеса», «но это будет уже совсем другая история».</w:t>
      </w:r>
      <w:r>
        <w:rPr>
          <w:rFonts w:ascii="Times New Roman" w:hAnsi="Times New Roman"/>
          <w:color w:val="000000"/>
          <w:sz w:val="28"/>
          <w:szCs w:val="28"/>
          <w:shd w:val="clear" w:color="auto" w:fill="FFFFFF"/>
        </w:rPr>
        <w:t xml:space="preserve"> </w:t>
      </w:r>
    </w:p>
    <w:p w:rsidR="0048109E" w:rsidRDefault="0048109E" w:rsidP="0048109E">
      <w:pPr>
        <w:pStyle w:val="a9"/>
        <w:spacing w:line="276"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Из локаций, используемых в «Литературном следствии», можно ещё назвать улицу Шекспира (Бугры, Всеволожский район), там начинается повествование в серии про предшественников сюжетов шекспировских драм.</w:t>
      </w:r>
    </w:p>
    <w:p w:rsidR="0048109E" w:rsidRDefault="0048109E" w:rsidP="0048109E">
      <w:pPr>
        <w:pStyle w:val="a9"/>
        <w:spacing w:line="276"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Совершенно иные возможности «Живой Карты» - для занятий «Школы будущих фантастов». В ней предусмотрены «Игры на пространстве города», и вот что осуществимо именно в Санкт-Петербурге (в предыдущих случаях задействованы объекты преимущественно Ленинградской области):</w:t>
      </w:r>
    </w:p>
    <w:p w:rsidR="0048109E" w:rsidRPr="006A6CDC" w:rsidRDefault="0048109E" w:rsidP="0048109E">
      <w:pPr>
        <w:pStyle w:val="a9"/>
        <w:spacing w:line="276" w:lineRule="auto"/>
        <w:ind w:firstLine="709"/>
        <w:jc w:val="both"/>
        <w:rPr>
          <w:rFonts w:ascii="Times New Roman" w:hAnsi="Times New Roman" w:cs="Times New Roman"/>
          <w:sz w:val="28"/>
          <w:szCs w:val="28"/>
        </w:rPr>
      </w:pPr>
      <w:r>
        <w:rPr>
          <w:rFonts w:ascii="Times New Roman" w:hAnsi="Times New Roman"/>
          <w:b/>
          <w:color w:val="000000"/>
          <w:sz w:val="28"/>
          <w:szCs w:val="28"/>
          <w:shd w:val="clear" w:color="auto" w:fill="FFFFFF"/>
        </w:rPr>
        <w:t>1.</w:t>
      </w:r>
      <w:r w:rsidRPr="00233CAC">
        <w:rPr>
          <w:rFonts w:ascii="Times New Roman" w:hAnsi="Times New Roman"/>
          <w:b/>
          <w:color w:val="000000"/>
          <w:sz w:val="28"/>
          <w:szCs w:val="28"/>
          <w:shd w:val="clear" w:color="auto" w:fill="FFFFFF"/>
        </w:rPr>
        <w:t>Город-спутник с иной мифологией.</w:t>
      </w:r>
      <w:r>
        <w:rPr>
          <w:rFonts w:ascii="Times New Roman" w:hAnsi="Times New Roman"/>
          <w:color w:val="000000"/>
          <w:sz w:val="28"/>
          <w:szCs w:val="28"/>
          <w:shd w:val="clear" w:color="auto" w:fill="FFFFFF"/>
        </w:rPr>
        <w:t xml:space="preserve"> Каким может быть такой город рядом с Санкт-Петербургом (архитектура исторической части которого опирается на греческую и римскую мифологию) на основе </w:t>
      </w:r>
      <w:r w:rsidRPr="006A6CDC">
        <w:rPr>
          <w:rFonts w:ascii="Times New Roman" w:hAnsi="Times New Roman" w:cs="Times New Roman"/>
          <w:sz w:val="28"/>
          <w:szCs w:val="28"/>
        </w:rPr>
        <w:t>карело-финской «Калевалы» или скандинавской «Эдды». Ведь для севера я считаю их уместными.</w:t>
      </w:r>
    </w:p>
    <w:p w:rsidR="0048109E" w:rsidRDefault="0048109E" w:rsidP="0048109E">
      <w:pPr>
        <w:pStyle w:val="a9"/>
        <w:spacing w:line="276" w:lineRule="auto"/>
        <w:ind w:firstLine="709"/>
        <w:jc w:val="both"/>
        <w:rPr>
          <w:rFonts w:ascii="Times New Roman" w:hAnsi="Times New Roman" w:cs="Times New Roman"/>
          <w:sz w:val="28"/>
          <w:szCs w:val="28"/>
        </w:rPr>
      </w:pPr>
      <w:r>
        <w:rPr>
          <w:rFonts w:ascii="Times New Roman" w:hAnsi="Times New Roman"/>
          <w:b/>
          <w:color w:val="000000"/>
          <w:sz w:val="28"/>
          <w:szCs w:val="28"/>
          <w:shd w:val="clear" w:color="auto" w:fill="FFFFFF"/>
        </w:rPr>
        <w:t>2.</w:t>
      </w:r>
      <w:r w:rsidRPr="00233CAC">
        <w:rPr>
          <w:rFonts w:ascii="Times New Roman" w:hAnsi="Times New Roman"/>
          <w:b/>
          <w:color w:val="000000"/>
          <w:sz w:val="28"/>
          <w:szCs w:val="28"/>
          <w:shd w:val="clear" w:color="auto" w:fill="FFFFFF"/>
        </w:rPr>
        <w:t>Метро 2074.</w:t>
      </w:r>
      <w:r>
        <w:rPr>
          <w:rFonts w:ascii="Times New Roman" w:hAnsi="Times New Roman"/>
          <w:color w:val="000000"/>
          <w:sz w:val="28"/>
          <w:szCs w:val="28"/>
          <w:shd w:val="clear" w:color="auto" w:fill="FFFFFF"/>
        </w:rPr>
        <w:t xml:space="preserve"> Каким будет метрополитен Санкт-Петербурга через десятилетия. </w:t>
      </w:r>
      <w:r w:rsidRPr="006A6CDC">
        <w:rPr>
          <w:rFonts w:ascii="Times New Roman" w:hAnsi="Times New Roman" w:cs="Times New Roman"/>
          <w:sz w:val="28"/>
          <w:szCs w:val="28"/>
        </w:rPr>
        <w:t xml:space="preserve">Вот один пример, который я предлагаю. Это описание проекта станции «Гоголевская» </w:t>
      </w:r>
      <w:proofErr w:type="spellStart"/>
      <w:r w:rsidRPr="006A6CDC">
        <w:rPr>
          <w:rFonts w:ascii="Times New Roman" w:hAnsi="Times New Roman" w:cs="Times New Roman"/>
          <w:sz w:val="28"/>
          <w:szCs w:val="28"/>
        </w:rPr>
        <w:t>Невско</w:t>
      </w:r>
      <w:proofErr w:type="spellEnd"/>
      <w:r w:rsidRPr="006A6CDC">
        <w:rPr>
          <w:rFonts w:ascii="Times New Roman" w:hAnsi="Times New Roman" w:cs="Times New Roman"/>
          <w:sz w:val="28"/>
          <w:szCs w:val="28"/>
        </w:rPr>
        <w:t>-Василеостровской и планируемой «</w:t>
      </w:r>
      <w:proofErr w:type="spellStart"/>
      <w:r w:rsidRPr="006A6CDC">
        <w:rPr>
          <w:rFonts w:ascii="Times New Roman" w:hAnsi="Times New Roman" w:cs="Times New Roman"/>
          <w:sz w:val="28"/>
          <w:szCs w:val="28"/>
        </w:rPr>
        <w:t>Адмиралтейско</w:t>
      </w:r>
      <w:proofErr w:type="spellEnd"/>
      <w:r w:rsidRPr="006A6CDC">
        <w:rPr>
          <w:rFonts w:ascii="Times New Roman" w:hAnsi="Times New Roman" w:cs="Times New Roman"/>
          <w:sz w:val="28"/>
          <w:szCs w:val="28"/>
        </w:rPr>
        <w:t xml:space="preserve">-Охтинской» линий с пересадкой на станцию «Адмиралтейская» </w:t>
      </w:r>
      <w:proofErr w:type="spellStart"/>
      <w:r w:rsidRPr="006A6CDC">
        <w:rPr>
          <w:rFonts w:ascii="Times New Roman" w:hAnsi="Times New Roman" w:cs="Times New Roman"/>
          <w:sz w:val="28"/>
          <w:szCs w:val="28"/>
        </w:rPr>
        <w:t>Фрунзенско</w:t>
      </w:r>
      <w:proofErr w:type="spellEnd"/>
      <w:r w:rsidRPr="006A6CDC">
        <w:rPr>
          <w:rFonts w:ascii="Times New Roman" w:hAnsi="Times New Roman" w:cs="Times New Roman"/>
          <w:sz w:val="28"/>
          <w:szCs w:val="28"/>
        </w:rPr>
        <w:t>-Приморской линии.</w:t>
      </w:r>
      <w:r>
        <w:rPr>
          <w:rFonts w:ascii="Times New Roman" w:hAnsi="Times New Roman"/>
          <w:color w:val="000000"/>
          <w:sz w:val="28"/>
          <w:szCs w:val="28"/>
          <w:shd w:val="clear" w:color="auto" w:fill="FFFFFF"/>
        </w:rPr>
        <w:t xml:space="preserve"> </w:t>
      </w:r>
      <w:r w:rsidRPr="006A6CDC">
        <w:rPr>
          <w:rFonts w:ascii="Times New Roman" w:hAnsi="Times New Roman" w:cs="Times New Roman"/>
          <w:sz w:val="28"/>
          <w:szCs w:val="28"/>
        </w:rPr>
        <w:t xml:space="preserve">Станция «Адмиралтейская» задумывалась как пересадочная. Тем более – на </w:t>
      </w:r>
      <w:proofErr w:type="spellStart"/>
      <w:r w:rsidRPr="006A6CDC">
        <w:rPr>
          <w:rFonts w:ascii="Times New Roman" w:hAnsi="Times New Roman" w:cs="Times New Roman"/>
          <w:sz w:val="28"/>
          <w:szCs w:val="28"/>
        </w:rPr>
        <w:t>Невско</w:t>
      </w:r>
      <w:proofErr w:type="spellEnd"/>
      <w:r w:rsidRPr="006A6CDC">
        <w:rPr>
          <w:rFonts w:ascii="Times New Roman" w:hAnsi="Times New Roman" w:cs="Times New Roman"/>
          <w:sz w:val="28"/>
          <w:szCs w:val="28"/>
        </w:rPr>
        <w:t>-Василеостровской линии</w:t>
      </w:r>
      <w:r>
        <w:rPr>
          <w:rFonts w:ascii="Times New Roman" w:hAnsi="Times New Roman" w:cs="Times New Roman"/>
          <w:sz w:val="28"/>
          <w:szCs w:val="28"/>
        </w:rPr>
        <w:t xml:space="preserve"> </w:t>
      </w:r>
      <w:r w:rsidRPr="006A6CDC">
        <w:rPr>
          <w:rFonts w:ascii="Times New Roman" w:hAnsi="Times New Roman" w:cs="Times New Roman"/>
          <w:sz w:val="28"/>
          <w:szCs w:val="28"/>
        </w:rPr>
        <w:t xml:space="preserve">там проходит прямолинейные участок, который можно превратить в полноценную станцию. Но строительство таковой без задела на глубоком заложении сопряжено с техническими сложностями. Институтом </w:t>
      </w:r>
      <w:proofErr w:type="spellStart"/>
      <w:r w:rsidRPr="006A6CDC">
        <w:rPr>
          <w:rFonts w:ascii="Times New Roman" w:hAnsi="Times New Roman" w:cs="Times New Roman"/>
          <w:sz w:val="28"/>
          <w:szCs w:val="28"/>
        </w:rPr>
        <w:t>Ленметрогипротранс</w:t>
      </w:r>
      <w:proofErr w:type="spellEnd"/>
      <w:r w:rsidRPr="006A6CDC">
        <w:rPr>
          <w:rFonts w:ascii="Times New Roman" w:hAnsi="Times New Roman" w:cs="Times New Roman"/>
          <w:sz w:val="28"/>
          <w:szCs w:val="28"/>
        </w:rPr>
        <w:t xml:space="preserve"> предлагается, не прерывая движения поездов, построить над действующими тоннелями объединённую пересадочную двухэтажную станцию (как уже </w:t>
      </w:r>
      <w:proofErr w:type="gramStart"/>
      <w:r w:rsidRPr="006A6CDC">
        <w:rPr>
          <w:rFonts w:ascii="Times New Roman" w:hAnsi="Times New Roman" w:cs="Times New Roman"/>
          <w:sz w:val="28"/>
          <w:szCs w:val="28"/>
        </w:rPr>
        <w:t>существующая</w:t>
      </w:r>
      <w:proofErr w:type="gramEnd"/>
      <w:r w:rsidRPr="006A6CDC">
        <w:rPr>
          <w:rFonts w:ascii="Times New Roman" w:hAnsi="Times New Roman" w:cs="Times New Roman"/>
          <w:sz w:val="28"/>
          <w:szCs w:val="28"/>
        </w:rPr>
        <w:t xml:space="preserve"> «Спортивная»). Оформление её может быть таковым:</w:t>
      </w:r>
      <w:r>
        <w:rPr>
          <w:rFonts w:ascii="Times New Roman" w:hAnsi="Times New Roman" w:cs="Times New Roman"/>
          <w:sz w:val="28"/>
          <w:szCs w:val="28"/>
        </w:rPr>
        <w:t xml:space="preserve"> </w:t>
      </w:r>
      <w:r w:rsidRPr="006A6CDC">
        <w:rPr>
          <w:rFonts w:ascii="Times New Roman" w:hAnsi="Times New Roman" w:cs="Times New Roman"/>
          <w:sz w:val="28"/>
          <w:szCs w:val="28"/>
        </w:rPr>
        <w:t>верхний ярус – на тему «Петербургских повестей» Гоголя, а нижний – на украинскую тематику, по описанию быта поселян в «Вечерах на хуторе близ Диканьки».</w:t>
      </w:r>
    </w:p>
    <w:p w:rsidR="0048109E" w:rsidRDefault="0048109E" w:rsidP="0048109E">
      <w:pPr>
        <w:pStyle w:val="a9"/>
        <w:spacing w:line="276" w:lineRule="auto"/>
        <w:ind w:firstLine="709"/>
        <w:jc w:val="both"/>
        <w:rPr>
          <w:rFonts w:ascii="Times New Roman" w:hAnsi="Times New Roman"/>
          <w:color w:val="000000"/>
          <w:sz w:val="28"/>
          <w:szCs w:val="28"/>
          <w:shd w:val="clear" w:color="auto" w:fill="FFFFFF"/>
        </w:rPr>
      </w:pPr>
      <w:r w:rsidRPr="00233CAC">
        <w:rPr>
          <w:rFonts w:ascii="Times New Roman" w:hAnsi="Times New Roman" w:cs="Times New Roman"/>
          <w:b/>
          <w:sz w:val="28"/>
          <w:szCs w:val="28"/>
        </w:rPr>
        <w:t>3.Как будет функционировать пригородная железная дорога.</w:t>
      </w:r>
      <w:r>
        <w:rPr>
          <w:rFonts w:ascii="Times New Roman" w:hAnsi="Times New Roman"/>
          <w:color w:val="000000"/>
          <w:sz w:val="28"/>
          <w:szCs w:val="28"/>
          <w:shd w:val="clear" w:color="auto" w:fill="FFFFFF"/>
        </w:rPr>
        <w:t xml:space="preserve"> </w:t>
      </w:r>
      <w:r w:rsidRPr="006A6CDC">
        <w:rPr>
          <w:rFonts w:ascii="Times New Roman" w:hAnsi="Times New Roman" w:cs="Times New Roman"/>
          <w:sz w:val="28"/>
          <w:szCs w:val="28"/>
        </w:rPr>
        <w:t xml:space="preserve">На фоне эпидемии </w:t>
      </w:r>
      <w:r w:rsidRPr="006A6CDC">
        <w:rPr>
          <w:rFonts w:ascii="Times New Roman" w:hAnsi="Times New Roman" w:cs="Times New Roman"/>
          <w:sz w:val="28"/>
          <w:szCs w:val="28"/>
          <w:lang w:val="en-US"/>
        </w:rPr>
        <w:t>COVID</w:t>
      </w:r>
      <w:r w:rsidRPr="006A6CDC">
        <w:rPr>
          <w:rFonts w:ascii="Times New Roman" w:hAnsi="Times New Roman" w:cs="Times New Roman"/>
          <w:sz w:val="28"/>
          <w:szCs w:val="28"/>
        </w:rPr>
        <w:t>-19 незаметным и не получившим развития стало событие: 16 апреля 2020 года были организованы пробные рейсы электричек по маршруту Красное Село – Ладожский вокзал – Парголово.</w:t>
      </w:r>
      <w:r>
        <w:rPr>
          <w:rFonts w:ascii="Times New Roman" w:hAnsi="Times New Roman"/>
          <w:color w:val="000000"/>
          <w:sz w:val="28"/>
          <w:szCs w:val="28"/>
          <w:shd w:val="clear" w:color="auto" w:fill="FFFFFF"/>
        </w:rPr>
        <w:t xml:space="preserve"> </w:t>
      </w:r>
      <w:r w:rsidRPr="006A6CDC">
        <w:rPr>
          <w:rFonts w:ascii="Times New Roman" w:hAnsi="Times New Roman" w:cs="Times New Roman"/>
          <w:sz w:val="28"/>
          <w:szCs w:val="28"/>
        </w:rPr>
        <w:t xml:space="preserve">Организация игры предполагает творческие проекты в любом виде (рисунки, сочинения) на тему формирования городского железнодорожного транспорта. </w:t>
      </w:r>
    </w:p>
    <w:p w:rsidR="0048109E" w:rsidRPr="00233CAC" w:rsidRDefault="0048109E" w:rsidP="0048109E">
      <w:pPr>
        <w:pStyle w:val="a9"/>
        <w:spacing w:line="276" w:lineRule="auto"/>
        <w:ind w:firstLine="709"/>
        <w:jc w:val="both"/>
        <w:rPr>
          <w:rFonts w:ascii="Times New Roman" w:hAnsi="Times New Roman"/>
          <w:color w:val="000000"/>
          <w:sz w:val="28"/>
          <w:szCs w:val="28"/>
          <w:shd w:val="clear" w:color="auto" w:fill="FFFFFF"/>
        </w:rPr>
      </w:pPr>
      <w:r w:rsidRPr="006A6CDC">
        <w:rPr>
          <w:rFonts w:ascii="Times New Roman" w:hAnsi="Times New Roman" w:cs="Times New Roman"/>
          <w:sz w:val="28"/>
          <w:szCs w:val="28"/>
        </w:rPr>
        <w:t>Назову ещё несколько тем для игр на реальном пространстве:</w:t>
      </w:r>
    </w:p>
    <w:p w:rsidR="0048109E" w:rsidRDefault="0048109E" w:rsidP="0048109E">
      <w:pPr>
        <w:pStyle w:val="a9"/>
        <w:numPr>
          <w:ilvl w:val="0"/>
          <w:numId w:val="5"/>
        </w:numPr>
        <w:spacing w:line="276" w:lineRule="auto"/>
        <w:jc w:val="both"/>
        <w:rPr>
          <w:rFonts w:ascii="Times New Roman" w:hAnsi="Times New Roman" w:cs="Times New Roman"/>
          <w:sz w:val="28"/>
          <w:szCs w:val="28"/>
        </w:rPr>
      </w:pPr>
      <w:r>
        <w:rPr>
          <w:rFonts w:ascii="Times New Roman" w:hAnsi="Times New Roman" w:cs="Times New Roman"/>
          <w:sz w:val="28"/>
          <w:szCs w:val="28"/>
        </w:rPr>
        <w:t>Возможно ли восстановление Обводного канала как судоходного? Как будут организовываться водные экскурсии по нему?</w:t>
      </w:r>
    </w:p>
    <w:p w:rsidR="0048109E" w:rsidRPr="006A6CDC" w:rsidRDefault="0048109E" w:rsidP="0048109E">
      <w:pPr>
        <w:pStyle w:val="a9"/>
        <w:numPr>
          <w:ilvl w:val="0"/>
          <w:numId w:val="5"/>
        </w:numPr>
        <w:spacing w:line="276" w:lineRule="auto"/>
        <w:jc w:val="both"/>
        <w:rPr>
          <w:rFonts w:ascii="Times New Roman" w:hAnsi="Times New Roman" w:cs="Times New Roman"/>
          <w:sz w:val="28"/>
          <w:szCs w:val="28"/>
        </w:rPr>
      </w:pPr>
      <w:r w:rsidRPr="006A6CDC">
        <w:rPr>
          <w:rFonts w:ascii="Times New Roman" w:hAnsi="Times New Roman" w:cs="Times New Roman"/>
          <w:sz w:val="28"/>
          <w:szCs w:val="28"/>
        </w:rPr>
        <w:t xml:space="preserve">Какие общественно-полезные объекты и организации было бы разместить в Новой Банковской линии Малого Гостиного двора на улице Ломоносова, </w:t>
      </w:r>
      <w:r w:rsidRPr="006A6CDC">
        <w:rPr>
          <w:rFonts w:ascii="Times New Roman" w:hAnsi="Times New Roman" w:cs="Times New Roman"/>
          <w:sz w:val="28"/>
          <w:szCs w:val="28"/>
        </w:rPr>
        <w:lastRenderedPageBreak/>
        <w:t>если ликвидировать многочисленные ночные клубы,</w:t>
      </w:r>
      <w:r>
        <w:rPr>
          <w:rFonts w:ascii="Times New Roman" w:hAnsi="Times New Roman" w:cs="Times New Roman"/>
          <w:sz w:val="28"/>
          <w:szCs w:val="28"/>
        </w:rPr>
        <w:t xml:space="preserve"> </w:t>
      </w:r>
      <w:r w:rsidRPr="006A6CDC">
        <w:rPr>
          <w:rFonts w:ascii="Times New Roman" w:hAnsi="Times New Roman" w:cs="Times New Roman"/>
          <w:sz w:val="28"/>
          <w:szCs w:val="28"/>
        </w:rPr>
        <w:t>захватившие этот памятник архитектуры?</w:t>
      </w:r>
    </w:p>
    <w:p w:rsidR="0048109E" w:rsidRPr="006A6CDC" w:rsidRDefault="0048109E" w:rsidP="0048109E">
      <w:pPr>
        <w:pStyle w:val="a9"/>
        <w:numPr>
          <w:ilvl w:val="0"/>
          <w:numId w:val="5"/>
        </w:numPr>
        <w:spacing w:line="276" w:lineRule="auto"/>
        <w:jc w:val="both"/>
        <w:rPr>
          <w:rFonts w:ascii="Times New Roman" w:hAnsi="Times New Roman" w:cs="Times New Roman"/>
          <w:sz w:val="28"/>
          <w:szCs w:val="28"/>
        </w:rPr>
      </w:pPr>
      <w:r w:rsidRPr="006A6CDC">
        <w:rPr>
          <w:rFonts w:ascii="Times New Roman" w:hAnsi="Times New Roman" w:cs="Times New Roman"/>
          <w:sz w:val="28"/>
          <w:szCs w:val="28"/>
        </w:rPr>
        <w:t>Как можно преобразовать Стеклянный городок? К этой игре относится и проект «Большой Смоленский мост»</w:t>
      </w:r>
    </w:p>
    <w:p w:rsidR="0048109E" w:rsidRDefault="0048109E" w:rsidP="0048109E">
      <w:pPr>
        <w:pStyle w:val="a9"/>
        <w:numPr>
          <w:ilvl w:val="0"/>
          <w:numId w:val="5"/>
        </w:numPr>
        <w:spacing w:line="276" w:lineRule="auto"/>
        <w:jc w:val="both"/>
        <w:rPr>
          <w:rFonts w:ascii="Times New Roman" w:hAnsi="Times New Roman" w:cs="Times New Roman"/>
          <w:sz w:val="28"/>
          <w:szCs w:val="28"/>
        </w:rPr>
      </w:pPr>
      <w:proofErr w:type="gramStart"/>
      <w:r w:rsidRPr="006A6CDC">
        <w:rPr>
          <w:rFonts w:ascii="Times New Roman" w:hAnsi="Times New Roman" w:cs="Times New Roman"/>
          <w:sz w:val="28"/>
          <w:szCs w:val="28"/>
        </w:rPr>
        <w:t xml:space="preserve">Каким вы видите восстановленный Кондратьевский </w:t>
      </w:r>
      <w:proofErr w:type="spellStart"/>
      <w:r w:rsidRPr="006A6CDC">
        <w:rPr>
          <w:rFonts w:ascii="Times New Roman" w:hAnsi="Times New Roman" w:cs="Times New Roman"/>
          <w:sz w:val="28"/>
          <w:szCs w:val="28"/>
        </w:rPr>
        <w:t>жилмассив</w:t>
      </w:r>
      <w:proofErr w:type="spellEnd"/>
      <w:r w:rsidRPr="006A6CDC">
        <w:rPr>
          <w:rFonts w:ascii="Times New Roman" w:hAnsi="Times New Roman" w:cs="Times New Roman"/>
          <w:sz w:val="28"/>
          <w:szCs w:val="28"/>
        </w:rPr>
        <w:t>?</w:t>
      </w:r>
      <w:proofErr w:type="gramEnd"/>
    </w:p>
    <w:p w:rsidR="0048109E" w:rsidRPr="006A6CDC" w:rsidRDefault="0048109E" w:rsidP="0048109E">
      <w:pPr>
        <w:pStyle w:val="a9"/>
        <w:numPr>
          <w:ilvl w:val="0"/>
          <w:numId w:val="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Каким может быть институт, созданный для переустройства </w:t>
      </w:r>
      <w:proofErr w:type="spellStart"/>
      <w:r>
        <w:rPr>
          <w:rFonts w:ascii="Times New Roman" w:hAnsi="Times New Roman" w:cs="Times New Roman"/>
          <w:sz w:val="28"/>
          <w:szCs w:val="28"/>
        </w:rPr>
        <w:t>Полежаевского</w:t>
      </w:r>
      <w:proofErr w:type="spellEnd"/>
      <w:r>
        <w:rPr>
          <w:rFonts w:ascii="Times New Roman" w:hAnsi="Times New Roman" w:cs="Times New Roman"/>
          <w:sz w:val="28"/>
          <w:szCs w:val="28"/>
        </w:rPr>
        <w:t xml:space="preserve"> лесопарка в Красносельском районе (чтобы завести правильное лесопользование) или восстановления парка усадьбы С.Н. </w:t>
      </w:r>
      <w:proofErr w:type="spellStart"/>
      <w:r>
        <w:rPr>
          <w:rFonts w:ascii="Times New Roman" w:hAnsi="Times New Roman" w:cs="Times New Roman"/>
          <w:sz w:val="28"/>
          <w:szCs w:val="28"/>
        </w:rPr>
        <w:t>Вальватьева</w:t>
      </w:r>
      <w:proofErr w:type="spellEnd"/>
      <w:r>
        <w:rPr>
          <w:rFonts w:ascii="Times New Roman" w:hAnsi="Times New Roman" w:cs="Times New Roman"/>
          <w:sz w:val="28"/>
          <w:szCs w:val="28"/>
        </w:rPr>
        <w:t xml:space="preserve"> в </w:t>
      </w:r>
      <w:proofErr w:type="gramStart"/>
      <w:r>
        <w:rPr>
          <w:rFonts w:ascii="Times New Roman" w:hAnsi="Times New Roman" w:cs="Times New Roman"/>
          <w:sz w:val="28"/>
          <w:szCs w:val="28"/>
        </w:rPr>
        <w:t>Русско-Высоцком</w:t>
      </w:r>
      <w:proofErr w:type="gramEnd"/>
      <w:r>
        <w:rPr>
          <w:rFonts w:ascii="Times New Roman" w:hAnsi="Times New Roman" w:cs="Times New Roman"/>
          <w:sz w:val="28"/>
          <w:szCs w:val="28"/>
        </w:rPr>
        <w:t>?</w:t>
      </w:r>
    </w:p>
    <w:p w:rsidR="0048109E" w:rsidRPr="006A6CDC" w:rsidRDefault="0048109E" w:rsidP="0048109E">
      <w:pPr>
        <w:pStyle w:val="a9"/>
        <w:spacing w:line="276" w:lineRule="auto"/>
        <w:ind w:firstLine="709"/>
        <w:jc w:val="both"/>
        <w:rPr>
          <w:rFonts w:ascii="Times New Roman" w:hAnsi="Times New Roman" w:cs="Times New Roman"/>
          <w:sz w:val="28"/>
          <w:szCs w:val="28"/>
        </w:rPr>
      </w:pPr>
      <w:r w:rsidRPr="006A6CDC">
        <w:rPr>
          <w:rFonts w:ascii="Times New Roman" w:hAnsi="Times New Roman" w:cs="Times New Roman"/>
          <w:sz w:val="28"/>
          <w:szCs w:val="28"/>
        </w:rPr>
        <w:t>Вообще – темы для игр должна подсказывать сама городская обстановка, а для организации я стараюсь не давать готового решения, поскольку это творческие фантастические игры</w:t>
      </w:r>
      <w:r>
        <w:rPr>
          <w:rFonts w:ascii="Times New Roman" w:hAnsi="Times New Roman" w:cs="Times New Roman"/>
          <w:sz w:val="28"/>
          <w:szCs w:val="28"/>
        </w:rPr>
        <w:t>, тоже продвигающие интерес школьников к чтению</w:t>
      </w:r>
      <w:r w:rsidRPr="006A6CDC">
        <w:rPr>
          <w:rFonts w:ascii="Times New Roman" w:hAnsi="Times New Roman" w:cs="Times New Roman"/>
          <w:sz w:val="28"/>
          <w:szCs w:val="28"/>
        </w:rPr>
        <w:t>.</w:t>
      </w:r>
    </w:p>
    <w:p w:rsidR="00840CA5"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Авторский план «Живая Карта России» может содействовать </w:t>
      </w:r>
      <w:r w:rsidRPr="00856985">
        <w:rPr>
          <w:rFonts w:ascii="Times New Roman" w:hAnsi="Times New Roman" w:cs="Times New Roman"/>
          <w:b/>
          <w:sz w:val="28"/>
          <w:szCs w:val="28"/>
        </w:rPr>
        <w:t>и военно-патриотическому воспитанию детей и подростков</w:t>
      </w:r>
      <w:r>
        <w:rPr>
          <w:rFonts w:ascii="Times New Roman" w:hAnsi="Times New Roman" w:cs="Times New Roman"/>
          <w:sz w:val="28"/>
          <w:szCs w:val="28"/>
        </w:rPr>
        <w:t>. В частности, в его состав должна входить популяризация истории «Зимней войны» - Советско-финской войны 1939-1940 гг.</w:t>
      </w:r>
    </w:p>
    <w:p w:rsidR="00840CA5"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Обычно эту войну называют «незнаменитой» благодаря цитате из А. Т. Твардовского. Но таковой «зимняя война» стал</w:t>
      </w:r>
      <w:r w:rsidR="0001194E">
        <w:rPr>
          <w:rFonts w:ascii="Times New Roman" w:hAnsi="Times New Roman" w:cs="Times New Roman"/>
          <w:sz w:val="28"/>
          <w:szCs w:val="28"/>
        </w:rPr>
        <w:t>а</w:t>
      </w:r>
      <w:r>
        <w:rPr>
          <w:rFonts w:ascii="Times New Roman" w:hAnsi="Times New Roman" w:cs="Times New Roman"/>
          <w:sz w:val="28"/>
          <w:szCs w:val="28"/>
        </w:rPr>
        <w:t xml:space="preserve"> позже, после «нормализации» отношений с Финляндией с середины 1950-х годов. А сразу после её завершения она представлялась важным историческим событием. </w:t>
      </w:r>
      <w:r w:rsidRPr="003C46FB">
        <w:rPr>
          <w:rFonts w:ascii="Times New Roman" w:hAnsi="Times New Roman" w:cs="Times New Roman"/>
          <w:sz w:val="28"/>
          <w:szCs w:val="28"/>
        </w:rPr>
        <w:t>За участие в финской войне звание Героя Советского Союза было присвоено 412 военнослужащим, свыше 50 тыс. были награждены орденами и медалями.</w:t>
      </w:r>
      <w:r>
        <w:rPr>
          <w:rFonts w:ascii="Times New Roman" w:hAnsi="Times New Roman" w:cs="Times New Roman"/>
          <w:sz w:val="28"/>
          <w:szCs w:val="28"/>
        </w:rPr>
        <w:t xml:space="preserve"> Увы, многие были награждены посмертно. Имена тринадцати из посмертных Героев Советского Союза были увековечены в названиях ленинградских улиц</w:t>
      </w:r>
      <w:r>
        <w:rPr>
          <w:rStyle w:val="ad"/>
          <w:rFonts w:ascii="Times New Roman" w:hAnsi="Times New Roman" w:cs="Times New Roman"/>
          <w:sz w:val="28"/>
          <w:szCs w:val="28"/>
        </w:rPr>
        <w:footnoteReference w:id="3"/>
      </w:r>
      <w:r>
        <w:rPr>
          <w:rFonts w:ascii="Times New Roman" w:hAnsi="Times New Roman" w:cs="Times New Roman"/>
          <w:sz w:val="28"/>
          <w:szCs w:val="28"/>
        </w:rPr>
        <w:t xml:space="preserve">. Это память о лётчиках Александре Салове (во Фрунзенском районе) и Фёдоре </w:t>
      </w:r>
      <w:proofErr w:type="spellStart"/>
      <w:r>
        <w:rPr>
          <w:rFonts w:ascii="Times New Roman" w:hAnsi="Times New Roman" w:cs="Times New Roman"/>
          <w:sz w:val="28"/>
          <w:szCs w:val="28"/>
        </w:rPr>
        <w:t>Аккуратове</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Коломягах</w:t>
      </w:r>
      <w:proofErr w:type="spellEnd"/>
      <w:r>
        <w:rPr>
          <w:rFonts w:ascii="Times New Roman" w:hAnsi="Times New Roman" w:cs="Times New Roman"/>
          <w:sz w:val="28"/>
          <w:szCs w:val="28"/>
        </w:rPr>
        <w:t xml:space="preserve">), о военкоме эскадрильи Артёме Пасечнике (главная улица микрорайона </w:t>
      </w:r>
      <w:proofErr w:type="spellStart"/>
      <w:r>
        <w:rPr>
          <w:rFonts w:ascii="Times New Roman" w:hAnsi="Times New Roman" w:cs="Times New Roman"/>
          <w:sz w:val="28"/>
          <w:szCs w:val="28"/>
        </w:rPr>
        <w:t>Торики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Недавно восстановлены названия улиц в память о Николае Брагине и Михаиле Зубареве, должно быть выполнено и давешнее решение, датированное тем же 1940 годом, о переименовании Прогонной улицы (вблизи нынешней станции метро «</w:t>
      </w:r>
      <w:proofErr w:type="spellStart"/>
      <w:r>
        <w:rPr>
          <w:rFonts w:ascii="Times New Roman" w:hAnsi="Times New Roman" w:cs="Times New Roman"/>
          <w:sz w:val="28"/>
          <w:szCs w:val="28"/>
        </w:rPr>
        <w:t>Волковская</w:t>
      </w:r>
      <w:proofErr w:type="spellEnd"/>
      <w:r>
        <w:rPr>
          <w:rFonts w:ascii="Times New Roman" w:hAnsi="Times New Roman" w:cs="Times New Roman"/>
          <w:sz w:val="28"/>
          <w:szCs w:val="28"/>
        </w:rPr>
        <w:t>») в улицу Кузьмы Высоцкого (заодно это устраняет одноимённые названия: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Прогонная улица есть и в Невском районе).</w:t>
      </w:r>
      <w:proofErr w:type="gramEnd"/>
    </w:p>
    <w:p w:rsidR="00840CA5"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продвижения памяти «Зимней войны» определена и изменением внешнеполитической обстановки. Отношения с Финляндией постоянно ухудшаются, тем более – в качестве реакции «коллективного </w:t>
      </w:r>
      <w:r>
        <w:rPr>
          <w:rFonts w:ascii="Times New Roman" w:hAnsi="Times New Roman" w:cs="Times New Roman"/>
          <w:sz w:val="28"/>
          <w:szCs w:val="28"/>
        </w:rPr>
        <w:lastRenderedPageBreak/>
        <w:t xml:space="preserve">Запада» на украинские события. Именно финский город Турку первым из всех иностранных муниципалитетов прервал побратимские отношения с российским городом (Санкт-Петербургом). Обсуждается вопрос о вхождении Финляндии в НАТО. Надлежит и вспомнить, что СССР был исключён из Лиги наций 14 декабря 1939 года, а сейчас только особый статус России как правопреемника СССР в ООН препятствует этому. В самой Финляндии вставал вопрос о демонтаже памятника В.И. Ленину в городе Котка, при том, что именно ленинским принципом «права наций на самоопределение» Финляндия в декабре 1917 года воспользовалась, провозгласив независимость. </w:t>
      </w:r>
      <w:r w:rsidR="00A66819">
        <w:rPr>
          <w:rFonts w:ascii="Times New Roman" w:hAnsi="Times New Roman" w:cs="Times New Roman"/>
          <w:sz w:val="28"/>
          <w:szCs w:val="28"/>
        </w:rPr>
        <w:t>В</w:t>
      </w:r>
      <w:r>
        <w:rPr>
          <w:rFonts w:ascii="Times New Roman" w:hAnsi="Times New Roman" w:cs="Times New Roman"/>
          <w:sz w:val="28"/>
          <w:szCs w:val="28"/>
        </w:rPr>
        <w:t xml:space="preserve"> России предпринимались попытки реабилитировать и даже героизировать Маннергейма.</w:t>
      </w:r>
    </w:p>
    <w:p w:rsidR="00840CA5"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Всё это следует признать недопустимым.</w:t>
      </w:r>
    </w:p>
    <w:p w:rsidR="00840CA5"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 есть продвижение наследия «Зимней войны» должно дать всему миру понимание о том, что и «Зимняя война» тогда, и военная операция России на Украине сейчас носят справедливый характер. </w:t>
      </w:r>
    </w:p>
    <w:p w:rsidR="00840CA5" w:rsidRPr="00025886" w:rsidRDefault="00840CA5" w:rsidP="00840CA5">
      <w:pPr>
        <w:pStyle w:val="a9"/>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Надлежит </w:t>
      </w:r>
      <w:r w:rsidRPr="00025886">
        <w:rPr>
          <w:rFonts w:ascii="Times New Roman" w:hAnsi="Times New Roman" w:cs="Times New Roman"/>
          <w:sz w:val="28"/>
          <w:szCs w:val="28"/>
        </w:rPr>
        <w:t>делать всё, чтобы война с Финляндией перестала быть «незнаменитой», чтобы 12 марта (день, когда был подписан Московский договор 1940 г.) стал своего рода местным днём победы в северных районах Ленинградской области – Выборгском и Приозерском, а также в Курортном районе Санкт-Петербурга, подобно тому, как в январе местные дни победы – годовщину прорыва блокады Ленинграда 18 января 1943 г. и полного её</w:t>
      </w:r>
      <w:proofErr w:type="gramEnd"/>
      <w:r w:rsidRPr="00025886">
        <w:rPr>
          <w:rFonts w:ascii="Times New Roman" w:hAnsi="Times New Roman" w:cs="Times New Roman"/>
          <w:sz w:val="28"/>
          <w:szCs w:val="28"/>
        </w:rPr>
        <w:t xml:space="preserve"> снятия 27 января 1944 г. – отмечают на всей территории города и области.</w:t>
      </w:r>
    </w:p>
    <w:p w:rsidR="00840CA5" w:rsidRPr="00840CA5"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надлежит решительно идеологически разгромить финский историографический миф об участии Финляндии на стороне Германии во второй мировой войне как о «войне-продолжении». Это следует относить к недопустимым «переписываниям истории». Напротив, следует напоминать, что и Финляндия участвовала в блокаде Ленинграда. </w:t>
      </w:r>
    </w:p>
    <w:p w:rsidR="00840CA5" w:rsidRDefault="00840CA5" w:rsidP="00840CA5">
      <w:pPr>
        <w:pStyle w:val="a9"/>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То есть «Зимняя война»1939-1940 гг. должна по значению в военно-патриотическом воспитании уступать только второй мировой войне (д</w:t>
      </w:r>
      <w:r w:rsidR="00A74899">
        <w:rPr>
          <w:rFonts w:ascii="Times New Roman" w:hAnsi="Times New Roman" w:cs="Times New Roman"/>
          <w:sz w:val="28"/>
          <w:szCs w:val="28"/>
        </w:rPr>
        <w:t>ля СССР это объединяет Великую О</w:t>
      </w:r>
      <w:r>
        <w:rPr>
          <w:rFonts w:ascii="Times New Roman" w:hAnsi="Times New Roman" w:cs="Times New Roman"/>
          <w:sz w:val="28"/>
          <w:szCs w:val="28"/>
        </w:rPr>
        <w:t>течественную войну и войну с Японией, при подготовке к которой полевое управление главных сил – 1-го Дальневосточного фронта – было создано на основе Карельского фронта, и когда я вижу памятник маршалу К.А. Мерецкову в Тихвине, я вспоминаю о нём</w:t>
      </w:r>
      <w:proofErr w:type="gramEnd"/>
      <w:r>
        <w:rPr>
          <w:rFonts w:ascii="Times New Roman" w:hAnsi="Times New Roman" w:cs="Times New Roman"/>
          <w:sz w:val="28"/>
          <w:szCs w:val="28"/>
        </w:rPr>
        <w:t>, прежде всего, про войну с Японией).</w:t>
      </w:r>
    </w:p>
    <w:p w:rsidR="00840CA5" w:rsidRPr="00025886" w:rsidRDefault="00840CA5" w:rsidP="00840CA5">
      <w:pPr>
        <w:pStyle w:val="a9"/>
        <w:spacing w:line="276" w:lineRule="auto"/>
        <w:ind w:firstLine="709"/>
        <w:jc w:val="both"/>
        <w:rPr>
          <w:rFonts w:ascii="Times New Roman" w:hAnsi="Times New Roman" w:cs="Times New Roman"/>
          <w:sz w:val="28"/>
          <w:szCs w:val="28"/>
        </w:rPr>
      </w:pPr>
      <w:r w:rsidRPr="00025886">
        <w:rPr>
          <w:rFonts w:ascii="Times New Roman" w:hAnsi="Times New Roman" w:cs="Times New Roman"/>
          <w:sz w:val="28"/>
          <w:szCs w:val="28"/>
        </w:rPr>
        <w:t>Конечно, историческая и военно-патриотическая работа должна вестись с детьми и подростками, и различные мероприятия должны организовываться для них.</w:t>
      </w:r>
    </w:p>
    <w:p w:rsidR="00840CA5" w:rsidRDefault="00840CA5" w:rsidP="00840CA5">
      <w:pPr>
        <w:pStyle w:val="a9"/>
        <w:spacing w:line="276" w:lineRule="auto"/>
        <w:ind w:firstLine="709"/>
        <w:jc w:val="both"/>
        <w:rPr>
          <w:rFonts w:ascii="Times New Roman" w:hAnsi="Times New Roman" w:cs="Times New Roman"/>
          <w:sz w:val="28"/>
          <w:szCs w:val="28"/>
        </w:rPr>
      </w:pPr>
      <w:r w:rsidRPr="00025886">
        <w:rPr>
          <w:rFonts w:ascii="Times New Roman" w:hAnsi="Times New Roman" w:cs="Times New Roman"/>
          <w:sz w:val="28"/>
          <w:szCs w:val="28"/>
        </w:rPr>
        <w:t>В работе с детьми и подростками можно задействовать материалы из авторских раз</w:t>
      </w:r>
      <w:r>
        <w:rPr>
          <w:rFonts w:ascii="Times New Roman" w:hAnsi="Times New Roman" w:cs="Times New Roman"/>
          <w:sz w:val="28"/>
          <w:szCs w:val="28"/>
        </w:rPr>
        <w:t xml:space="preserve">работок. </w:t>
      </w:r>
    </w:p>
    <w:p w:rsidR="00A74899" w:rsidRDefault="00840CA5" w:rsidP="00A74899">
      <w:pPr>
        <w:pStyle w:val="a9"/>
        <w:numPr>
          <w:ilvl w:val="0"/>
          <w:numId w:val="6"/>
        </w:numPr>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серии «Городка», посвящённые Карельскому перешейку, </w:t>
      </w:r>
      <w:r w:rsidRPr="00AE2E4D">
        <w:rPr>
          <w:rFonts w:ascii="Times New Roman" w:hAnsi="Times New Roman" w:cs="Times New Roman"/>
          <w:sz w:val="28"/>
          <w:szCs w:val="28"/>
        </w:rPr>
        <w:t>посвящённых населённым пунктам Ленинградской области, имеющим городскую застройку (Поляны, Сове</w:t>
      </w:r>
      <w:r>
        <w:rPr>
          <w:rFonts w:ascii="Times New Roman" w:hAnsi="Times New Roman" w:cs="Times New Roman"/>
          <w:sz w:val="28"/>
          <w:szCs w:val="28"/>
        </w:rPr>
        <w:t>тский, Высоцк, Ленинское и др.);</w:t>
      </w:r>
      <w:proofErr w:type="gramEnd"/>
    </w:p>
    <w:p w:rsidR="00A74899" w:rsidRDefault="00840CA5" w:rsidP="00A74899">
      <w:pPr>
        <w:pStyle w:val="a9"/>
        <w:numPr>
          <w:ilvl w:val="0"/>
          <w:numId w:val="6"/>
        </w:numPr>
        <w:spacing w:line="276" w:lineRule="auto"/>
        <w:jc w:val="both"/>
        <w:rPr>
          <w:rFonts w:ascii="Times New Roman" w:hAnsi="Times New Roman" w:cs="Times New Roman"/>
          <w:sz w:val="28"/>
          <w:szCs w:val="28"/>
        </w:rPr>
      </w:pPr>
      <w:r w:rsidRPr="00A74899">
        <w:rPr>
          <w:rFonts w:ascii="Times New Roman" w:hAnsi="Times New Roman" w:cs="Times New Roman"/>
          <w:sz w:val="28"/>
          <w:szCs w:val="28"/>
        </w:rPr>
        <w:t>задания для продвижения к чтению;</w:t>
      </w:r>
    </w:p>
    <w:p w:rsidR="00840CA5" w:rsidRPr="00A74899" w:rsidRDefault="00840CA5" w:rsidP="00A74899">
      <w:pPr>
        <w:pStyle w:val="a9"/>
        <w:numPr>
          <w:ilvl w:val="0"/>
          <w:numId w:val="6"/>
        </w:numPr>
        <w:spacing w:line="276" w:lineRule="auto"/>
        <w:jc w:val="both"/>
        <w:rPr>
          <w:rFonts w:ascii="Times New Roman" w:hAnsi="Times New Roman" w:cs="Times New Roman"/>
          <w:sz w:val="28"/>
          <w:szCs w:val="28"/>
        </w:rPr>
      </w:pPr>
      <w:proofErr w:type="gramStart"/>
      <w:r w:rsidRPr="00A74899">
        <w:rPr>
          <w:rFonts w:ascii="Times New Roman" w:hAnsi="Times New Roman" w:cs="Times New Roman"/>
          <w:sz w:val="28"/>
          <w:szCs w:val="28"/>
        </w:rPr>
        <w:t xml:space="preserve">отдельные уроки, представленные в виде слайдов или описаний в составе плана «Наступательный русский язык», где представлено, что территории, отошедшие к СССР по итогам «Зимней войны», принадлежат СССР и нынешней России по собственному праву, а не «по праву победившей стороны», и что русские названия этих мест имеют высокий нравственный смысл (например, рассказ про Высоцк, названный в память уже </w:t>
      </w:r>
      <w:proofErr w:type="spellStart"/>
      <w:r w:rsidRPr="00A74899">
        <w:rPr>
          <w:rFonts w:ascii="Times New Roman" w:hAnsi="Times New Roman" w:cs="Times New Roman"/>
          <w:sz w:val="28"/>
          <w:szCs w:val="28"/>
        </w:rPr>
        <w:t>упоминавшегося</w:t>
      </w:r>
      <w:proofErr w:type="spellEnd"/>
      <w:r w:rsidRPr="00A74899">
        <w:rPr>
          <w:rFonts w:ascii="Times New Roman" w:hAnsi="Times New Roman" w:cs="Times New Roman"/>
          <w:sz w:val="28"/>
          <w:szCs w:val="28"/>
        </w:rPr>
        <w:t xml:space="preserve"> Кузьмы Высоцкого</w:t>
      </w:r>
      <w:proofErr w:type="gramEnd"/>
      <w:r w:rsidRPr="00A74899">
        <w:rPr>
          <w:rFonts w:ascii="Times New Roman" w:hAnsi="Times New Roman" w:cs="Times New Roman"/>
          <w:sz w:val="28"/>
          <w:szCs w:val="28"/>
        </w:rPr>
        <w:t xml:space="preserve"> – «</w:t>
      </w:r>
      <w:proofErr w:type="gramStart"/>
      <w:r w:rsidRPr="00A74899">
        <w:rPr>
          <w:rFonts w:ascii="Times New Roman" w:hAnsi="Times New Roman" w:cs="Times New Roman"/>
          <w:sz w:val="28"/>
          <w:szCs w:val="28"/>
        </w:rPr>
        <w:t>Трудолюбивый город»)</w:t>
      </w:r>
      <w:r>
        <w:rPr>
          <w:rStyle w:val="ad"/>
          <w:rFonts w:ascii="Times New Roman" w:hAnsi="Times New Roman" w:cs="Times New Roman"/>
          <w:sz w:val="28"/>
          <w:szCs w:val="28"/>
        </w:rPr>
        <w:footnoteReference w:id="4"/>
      </w:r>
      <w:r w:rsidRPr="00A74899">
        <w:rPr>
          <w:rFonts w:ascii="Times New Roman" w:hAnsi="Times New Roman" w:cs="Times New Roman"/>
          <w:sz w:val="28"/>
          <w:szCs w:val="28"/>
        </w:rPr>
        <w:t>.</w:t>
      </w:r>
      <w:proofErr w:type="gramEnd"/>
    </w:p>
    <w:p w:rsidR="00840CA5"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Памятные места, относящиеся к «Зимней войне», следует сохранять равно с памятниками «Зелёного пояса Славы», а также задействовать «вновь выявленные объекты» военно-исторического наследия. И даже надолбы, перенесённые с «линии Маннергейма» (в Приозерске вблизи музея-крепости </w:t>
      </w:r>
      <w:proofErr w:type="spellStart"/>
      <w:r>
        <w:rPr>
          <w:rFonts w:ascii="Times New Roman" w:hAnsi="Times New Roman" w:cs="Times New Roman"/>
          <w:sz w:val="28"/>
          <w:szCs w:val="28"/>
        </w:rPr>
        <w:t>Корела</w:t>
      </w:r>
      <w:proofErr w:type="spellEnd"/>
      <w:r>
        <w:rPr>
          <w:rFonts w:ascii="Times New Roman" w:hAnsi="Times New Roman" w:cs="Times New Roman"/>
          <w:sz w:val="28"/>
          <w:szCs w:val="28"/>
        </w:rPr>
        <w:t>), должны быть памятником не тем, кто строил эту линию, а тем, кто её брал, чтобы сложилось преставление: вот какой рубеж обороны противника был сокрушён! Более того: стоит создать специальный музей, посвящённый «Зимней войне», и по возможности в Зеленогорске, в сохранившемся доме, где располагалось правительство Куусинена.</w:t>
      </w:r>
    </w:p>
    <w:p w:rsidR="00840CA5"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Координацию этих функций можно возложить на специально созданную организацию. Автор даже предлагает создать свой, российский «Институт Финляндии», но его цели гораздо шире, а его создание описано не в педагогических, а в политических категориях</w:t>
      </w:r>
      <w:r>
        <w:rPr>
          <w:rStyle w:val="ad"/>
          <w:rFonts w:ascii="Times New Roman" w:hAnsi="Times New Roman" w:cs="Times New Roman"/>
          <w:sz w:val="28"/>
          <w:szCs w:val="28"/>
        </w:rPr>
        <w:footnoteReference w:id="5"/>
      </w:r>
      <w:r>
        <w:rPr>
          <w:rFonts w:ascii="Times New Roman" w:hAnsi="Times New Roman" w:cs="Times New Roman"/>
          <w:sz w:val="28"/>
          <w:szCs w:val="28"/>
        </w:rPr>
        <w:t>.</w:t>
      </w:r>
    </w:p>
    <w:p w:rsidR="00840CA5" w:rsidRPr="00025886" w:rsidRDefault="00840CA5" w:rsidP="00840CA5">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«Живой Карты России» в военно-патриотическом воспитании указывает на её взаимодействие как с «Творческим русским» (указанное собрание «Наступательный русский язык»), так 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другим</w:t>
      </w:r>
      <w:proofErr w:type="gramEnd"/>
      <w:r>
        <w:rPr>
          <w:rFonts w:ascii="Times New Roman" w:hAnsi="Times New Roman" w:cs="Times New Roman"/>
          <w:sz w:val="28"/>
          <w:szCs w:val="28"/>
        </w:rPr>
        <w:t xml:space="preserve"> планом образовательной мультивселенной «Евроазиатская Республика» - </w:t>
      </w:r>
      <w:r w:rsidRPr="00AE2E4D">
        <w:rPr>
          <w:rFonts w:ascii="Times New Roman" w:hAnsi="Times New Roman" w:cs="Times New Roman"/>
          <w:sz w:val="28"/>
          <w:szCs w:val="28"/>
        </w:rPr>
        <w:t>«Единый учебник истории» (</w:t>
      </w:r>
      <w:r>
        <w:rPr>
          <w:rFonts w:ascii="Times New Roman" w:hAnsi="Times New Roman" w:cs="Times New Roman"/>
          <w:sz w:val="28"/>
          <w:szCs w:val="28"/>
        </w:rPr>
        <w:t>также может называться</w:t>
      </w:r>
      <w:r w:rsidRPr="00AE2E4D">
        <w:rPr>
          <w:rFonts w:ascii="Times New Roman" w:hAnsi="Times New Roman" w:cs="Times New Roman"/>
          <w:sz w:val="28"/>
          <w:szCs w:val="28"/>
        </w:rPr>
        <w:t xml:space="preserve"> «Канон истории»)</w:t>
      </w:r>
      <w:r>
        <w:rPr>
          <w:rFonts w:ascii="Times New Roman" w:hAnsi="Times New Roman" w:cs="Times New Roman"/>
          <w:sz w:val="28"/>
          <w:szCs w:val="28"/>
        </w:rPr>
        <w:t>.</w:t>
      </w:r>
    </w:p>
    <w:p w:rsidR="00840CA5" w:rsidRPr="002914BB" w:rsidRDefault="00840CA5" w:rsidP="00840CA5">
      <w:pPr>
        <w:pStyle w:val="a9"/>
        <w:spacing w:line="276" w:lineRule="auto"/>
        <w:ind w:firstLine="709"/>
        <w:jc w:val="both"/>
        <w:rPr>
          <w:rFonts w:ascii="Times New Roman" w:hAnsi="Times New Roman" w:cs="Times New Roman"/>
          <w:sz w:val="28"/>
          <w:szCs w:val="28"/>
        </w:rPr>
      </w:pPr>
    </w:p>
    <w:p w:rsidR="000F6B9E" w:rsidRPr="002F1365" w:rsidRDefault="000F6B9E" w:rsidP="000F6B9E"/>
    <w:p w:rsidR="00FB2DA7" w:rsidRPr="002F1365" w:rsidRDefault="00FB2DA7" w:rsidP="005628F7">
      <w:pPr>
        <w:spacing w:line="360" w:lineRule="auto"/>
        <w:jc w:val="center"/>
        <w:rPr>
          <w:rFonts w:ascii="Times New Roman" w:hAnsi="Times New Roman"/>
          <w:sz w:val="28"/>
          <w:szCs w:val="28"/>
        </w:rPr>
      </w:pPr>
    </w:p>
    <w:p w:rsidR="00FB2DA7" w:rsidRPr="002F1365" w:rsidRDefault="005628F7" w:rsidP="000F6B9E">
      <w:pPr>
        <w:pStyle w:val="1"/>
        <w:spacing w:line="360" w:lineRule="auto"/>
        <w:jc w:val="center"/>
        <w:rPr>
          <w:rFonts w:ascii="Times New Roman" w:hAnsi="Times New Roman"/>
          <w:sz w:val="28"/>
          <w:szCs w:val="28"/>
        </w:rPr>
      </w:pPr>
      <w:r w:rsidRPr="002F1365">
        <w:rPr>
          <w:rFonts w:ascii="Times New Roman" w:hAnsi="Times New Roman"/>
          <w:sz w:val="28"/>
          <w:szCs w:val="28"/>
        </w:rPr>
        <w:br w:type="page"/>
      </w:r>
      <w:bookmarkStart w:id="5" w:name="_Toc101354047"/>
      <w:r w:rsidR="00FB2DA7" w:rsidRPr="002F1365">
        <w:rPr>
          <w:rFonts w:ascii="Times New Roman" w:hAnsi="Times New Roman"/>
          <w:sz w:val="28"/>
          <w:szCs w:val="28"/>
        </w:rPr>
        <w:lastRenderedPageBreak/>
        <w:t>2.</w:t>
      </w:r>
      <w:r w:rsidR="00792FA4">
        <w:rPr>
          <w:rFonts w:ascii="Times New Roman" w:hAnsi="Times New Roman"/>
          <w:sz w:val="28"/>
          <w:szCs w:val="28"/>
        </w:rPr>
        <w:t>Серии слайдов</w:t>
      </w:r>
      <w:bookmarkEnd w:id="5"/>
    </w:p>
    <w:p w:rsidR="000F6B9E" w:rsidRPr="002F1365" w:rsidRDefault="000F6B9E" w:rsidP="000F6B9E">
      <w:pPr>
        <w:jc w:val="center"/>
        <w:rPr>
          <w:rFonts w:ascii="Times New Roman" w:hAnsi="Times New Roman"/>
        </w:rPr>
      </w:pPr>
    </w:p>
    <w:p w:rsidR="000F6B9E" w:rsidRDefault="000F6B9E" w:rsidP="000F6B9E">
      <w:pPr>
        <w:pStyle w:val="2"/>
        <w:jc w:val="center"/>
        <w:rPr>
          <w:rFonts w:ascii="Times New Roman" w:hAnsi="Times New Roman"/>
          <w:i w:val="0"/>
        </w:rPr>
      </w:pPr>
      <w:bookmarkStart w:id="6" w:name="_Toc101354048"/>
      <w:r w:rsidRPr="002F1365">
        <w:rPr>
          <w:rFonts w:ascii="Times New Roman" w:hAnsi="Times New Roman"/>
          <w:i w:val="0"/>
        </w:rPr>
        <w:t>2.1.</w:t>
      </w:r>
      <w:r w:rsidR="00792FA4">
        <w:rPr>
          <w:rFonts w:ascii="Times New Roman" w:hAnsi="Times New Roman"/>
          <w:i w:val="0"/>
        </w:rPr>
        <w:t>Серии «Городок» и «Точки на карте»</w:t>
      </w:r>
      <w:bookmarkEnd w:id="6"/>
    </w:p>
    <w:p w:rsidR="00792FA4" w:rsidRDefault="00792FA4" w:rsidP="00792FA4"/>
    <w:p w:rsidR="00792FA4" w:rsidRDefault="00792FA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t>В качестве примера возможной переработки развлекательного в образовательное я приведу закрытую программу «Городок». Какой она могла быть не «развлекательной» с её откровенно пошлым юмором, а образовательной? Конечно же, посвящённой маленьким населённым пунктам России – небольшим городам, городским посёлкам и даже сельским населённым пунктам с городской застройкой.</w:t>
      </w:r>
    </w:p>
    <w:p w:rsidR="00792FA4" w:rsidRDefault="00792FA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t xml:space="preserve">Опишу хотя бы на примерах </w:t>
      </w:r>
      <w:proofErr w:type="gramStart"/>
      <w:r>
        <w:rPr>
          <w:rFonts w:ascii="Times New Roman" w:hAnsi="Times New Roman"/>
          <w:sz w:val="28"/>
          <w:szCs w:val="28"/>
        </w:rPr>
        <w:t>привычной мне</w:t>
      </w:r>
      <w:proofErr w:type="gramEnd"/>
      <w:r>
        <w:rPr>
          <w:rFonts w:ascii="Times New Roman" w:hAnsi="Times New Roman"/>
          <w:sz w:val="28"/>
          <w:szCs w:val="28"/>
        </w:rPr>
        <w:t xml:space="preserve"> Ленинградской области.</w:t>
      </w:r>
    </w:p>
    <w:p w:rsidR="00792FA4" w:rsidRDefault="00792FA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t xml:space="preserve">Например, от Красного Села до Кингисеппа таких можно насчитать семь – </w:t>
      </w:r>
      <w:proofErr w:type="spellStart"/>
      <w:r>
        <w:rPr>
          <w:rFonts w:ascii="Times New Roman" w:hAnsi="Times New Roman"/>
          <w:sz w:val="28"/>
          <w:szCs w:val="28"/>
        </w:rPr>
        <w:t>Лаголово</w:t>
      </w:r>
      <w:proofErr w:type="spellEnd"/>
      <w:r>
        <w:rPr>
          <w:rFonts w:ascii="Times New Roman" w:hAnsi="Times New Roman"/>
          <w:sz w:val="28"/>
          <w:szCs w:val="28"/>
        </w:rPr>
        <w:t xml:space="preserve">, </w:t>
      </w:r>
      <w:proofErr w:type="gramStart"/>
      <w:r>
        <w:rPr>
          <w:rFonts w:ascii="Times New Roman" w:hAnsi="Times New Roman"/>
          <w:sz w:val="28"/>
          <w:szCs w:val="28"/>
        </w:rPr>
        <w:t>Русско-Высоцкое</w:t>
      </w:r>
      <w:proofErr w:type="gramEnd"/>
      <w:r>
        <w:rPr>
          <w:rFonts w:ascii="Times New Roman" w:hAnsi="Times New Roman"/>
          <w:sz w:val="28"/>
          <w:szCs w:val="28"/>
        </w:rPr>
        <w:t xml:space="preserve">, Кипень, Сельцо, Бегуницы, </w:t>
      </w:r>
      <w:proofErr w:type="spellStart"/>
      <w:r>
        <w:rPr>
          <w:rFonts w:ascii="Times New Roman" w:hAnsi="Times New Roman"/>
          <w:sz w:val="28"/>
          <w:szCs w:val="28"/>
        </w:rPr>
        <w:t>Зимитицы</w:t>
      </w:r>
      <w:proofErr w:type="spellEnd"/>
      <w:r>
        <w:rPr>
          <w:rFonts w:ascii="Times New Roman" w:hAnsi="Times New Roman"/>
          <w:sz w:val="28"/>
          <w:szCs w:val="28"/>
        </w:rPr>
        <w:t xml:space="preserve"> и </w:t>
      </w:r>
      <w:proofErr w:type="spellStart"/>
      <w:r>
        <w:rPr>
          <w:rFonts w:ascii="Times New Roman" w:hAnsi="Times New Roman"/>
          <w:sz w:val="28"/>
          <w:szCs w:val="28"/>
        </w:rPr>
        <w:t>Ополье</w:t>
      </w:r>
      <w:proofErr w:type="spellEnd"/>
      <w:r>
        <w:rPr>
          <w:rFonts w:ascii="Times New Roman" w:hAnsi="Times New Roman"/>
          <w:sz w:val="28"/>
          <w:szCs w:val="28"/>
        </w:rPr>
        <w:t xml:space="preserve">. Также семь, считая расположенные на небольшом расстоянии от главной дороги, в направлении на Приозерск, - Сосново, Сапёрное, </w:t>
      </w:r>
      <w:proofErr w:type="spellStart"/>
      <w:r>
        <w:rPr>
          <w:rFonts w:ascii="Times New Roman" w:hAnsi="Times New Roman"/>
          <w:sz w:val="28"/>
          <w:szCs w:val="28"/>
        </w:rPr>
        <w:t>Суходолье</w:t>
      </w:r>
      <w:proofErr w:type="spellEnd"/>
      <w:r>
        <w:rPr>
          <w:rFonts w:ascii="Times New Roman" w:hAnsi="Times New Roman"/>
          <w:sz w:val="28"/>
          <w:szCs w:val="28"/>
        </w:rPr>
        <w:t xml:space="preserve">, </w:t>
      </w:r>
      <w:proofErr w:type="spellStart"/>
      <w:r>
        <w:rPr>
          <w:rFonts w:ascii="Times New Roman" w:hAnsi="Times New Roman"/>
          <w:sz w:val="28"/>
          <w:szCs w:val="28"/>
        </w:rPr>
        <w:t>Громово</w:t>
      </w:r>
      <w:proofErr w:type="spellEnd"/>
      <w:r>
        <w:rPr>
          <w:rFonts w:ascii="Times New Roman" w:hAnsi="Times New Roman"/>
          <w:sz w:val="28"/>
          <w:szCs w:val="28"/>
        </w:rPr>
        <w:t xml:space="preserve">, Тракторное, Отрадное и Починок. И у каждого своя история. Почти все они некогда </w:t>
      </w:r>
      <w:r w:rsidRPr="008A23B4">
        <w:rPr>
          <w:rFonts w:ascii="Times New Roman" w:hAnsi="Times New Roman"/>
          <w:sz w:val="28"/>
          <w:szCs w:val="28"/>
        </w:rPr>
        <w:t xml:space="preserve">приобрели статус «центрального» поселения (центр сельсовета, центральная усадьба совхоза), что в условиях политики властей по ликвидации «неперспективных деревень» вызвало массовый приток населения из «неперспективной» сельской периферии. В свою очередь, </w:t>
      </w:r>
      <w:r>
        <w:rPr>
          <w:rFonts w:ascii="Times New Roman" w:hAnsi="Times New Roman"/>
          <w:sz w:val="28"/>
          <w:szCs w:val="28"/>
        </w:rPr>
        <w:t>такой</w:t>
      </w:r>
      <w:r w:rsidRPr="008A23B4">
        <w:rPr>
          <w:rFonts w:ascii="Times New Roman" w:hAnsi="Times New Roman"/>
          <w:sz w:val="28"/>
          <w:szCs w:val="28"/>
        </w:rPr>
        <w:t xml:space="preserve"> посёлок в этот период приобретает черты «полугородского» населённого пункта, типичные для центров низовых административных единиц сельских районов. </w:t>
      </w:r>
    </w:p>
    <w:p w:rsidR="00792FA4" w:rsidRDefault="00792FA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t xml:space="preserve">И ведь всё это сельские посёлки, хотя Сосново, например, фактически является небольшим городом и превосходит по величине городской посёлок Кузнечное на севере </w:t>
      </w:r>
      <w:proofErr w:type="spellStart"/>
      <w:r>
        <w:rPr>
          <w:rFonts w:ascii="Times New Roman" w:hAnsi="Times New Roman"/>
          <w:sz w:val="28"/>
          <w:szCs w:val="28"/>
        </w:rPr>
        <w:t>Приозерского</w:t>
      </w:r>
      <w:proofErr w:type="spellEnd"/>
      <w:r>
        <w:rPr>
          <w:rFonts w:ascii="Times New Roman" w:hAnsi="Times New Roman"/>
          <w:sz w:val="28"/>
          <w:szCs w:val="28"/>
        </w:rPr>
        <w:t xml:space="preserve"> района и город Приморск или посёлок Советский в Выборгском районе.</w:t>
      </w:r>
    </w:p>
    <w:p w:rsidR="00792FA4" w:rsidRDefault="00792FA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t xml:space="preserve">Зрителям (слушателям) интересно будет узнать и о таком городе, как Высоцк, население которого немногим более тысячи человек (меньше только города Чекалин в Тульской области и </w:t>
      </w:r>
      <w:proofErr w:type="spellStart"/>
      <w:r>
        <w:rPr>
          <w:rFonts w:ascii="Times New Roman" w:hAnsi="Times New Roman"/>
          <w:sz w:val="28"/>
          <w:szCs w:val="28"/>
        </w:rPr>
        <w:t>Иннополис</w:t>
      </w:r>
      <w:proofErr w:type="spellEnd"/>
      <w:r>
        <w:rPr>
          <w:rFonts w:ascii="Times New Roman" w:hAnsi="Times New Roman"/>
          <w:sz w:val="28"/>
          <w:szCs w:val="28"/>
        </w:rPr>
        <w:t xml:space="preserve"> в Республике Татарстан, но, может быть, кто-то из этих регионов придумает передачи, посвящённые этим городам в рамках того же «Городка»).</w:t>
      </w:r>
    </w:p>
    <w:p w:rsidR="00792FA4" w:rsidRDefault="00792FA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t xml:space="preserve">Кстати, и некоторые рубрики можно задействовать, и не как пародии, а по-настоящему. Например, «Жизнь замечательных людей», где можно рассказать про писателя Эльмара Грина из Первомайского или философа Михаила Давидовича </w:t>
      </w:r>
      <w:proofErr w:type="spellStart"/>
      <w:r>
        <w:rPr>
          <w:rFonts w:ascii="Times New Roman" w:hAnsi="Times New Roman"/>
          <w:sz w:val="28"/>
          <w:szCs w:val="28"/>
        </w:rPr>
        <w:t>Каммари</w:t>
      </w:r>
      <w:proofErr w:type="spellEnd"/>
      <w:r>
        <w:rPr>
          <w:rFonts w:ascii="Times New Roman" w:hAnsi="Times New Roman"/>
          <w:sz w:val="28"/>
          <w:szCs w:val="28"/>
        </w:rPr>
        <w:t xml:space="preserve"> и спортсменку Ольгу Викторовну Завьялову из Бегуниц.</w:t>
      </w:r>
    </w:p>
    <w:p w:rsidR="00792FA4" w:rsidRDefault="00792FA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«Обновлённая русская народная передача» «Городок», входящая в состав «Живой карты России» в моём исполнении – создающаяся в настоящее время серия презентаций в </w:t>
      </w:r>
      <w:r>
        <w:rPr>
          <w:rFonts w:ascii="Times New Roman" w:hAnsi="Times New Roman"/>
          <w:sz w:val="28"/>
          <w:szCs w:val="28"/>
          <w:lang w:val="en-US"/>
        </w:rPr>
        <w:t>PowerPoint</w:t>
      </w:r>
      <w:r>
        <w:rPr>
          <w:rFonts w:ascii="Times New Roman" w:hAnsi="Times New Roman"/>
          <w:sz w:val="28"/>
          <w:szCs w:val="28"/>
        </w:rPr>
        <w:t xml:space="preserve">, каждая из которых посвящена какому-то населённому пункту, по умолчанию – не имеющему статуса города, но обязательно с городской застройкой. Причём сюжетная канва в каждом случае своя. Например, предлагается звание «Посёлок Славы», и первым кандидатом на него выдвинут посёлок при станции Ладожское Озеро. О </w:t>
      </w:r>
      <w:proofErr w:type="gramStart"/>
      <w:r>
        <w:rPr>
          <w:rFonts w:ascii="Times New Roman" w:hAnsi="Times New Roman"/>
          <w:sz w:val="28"/>
          <w:szCs w:val="28"/>
        </w:rPr>
        <w:t>Русско-Высоцком</w:t>
      </w:r>
      <w:proofErr w:type="gramEnd"/>
      <w:r>
        <w:rPr>
          <w:rFonts w:ascii="Times New Roman" w:hAnsi="Times New Roman"/>
          <w:sz w:val="28"/>
          <w:szCs w:val="28"/>
        </w:rPr>
        <w:t xml:space="preserve"> рассказывается путём сравнения легенд и истории.</w:t>
      </w:r>
    </w:p>
    <w:p w:rsidR="00792FA4" w:rsidRDefault="00792FA4" w:rsidP="00792FA4">
      <w:pPr>
        <w:pStyle w:val="a9"/>
        <w:spacing w:line="276" w:lineRule="auto"/>
        <w:ind w:firstLine="709"/>
        <w:jc w:val="both"/>
        <w:rPr>
          <w:rFonts w:ascii="Times New Roman" w:hAnsi="Times New Roman" w:cs="Times New Roman"/>
          <w:sz w:val="28"/>
          <w:szCs w:val="28"/>
        </w:rPr>
      </w:pPr>
      <w:r w:rsidRPr="00097B54">
        <w:rPr>
          <w:rFonts w:ascii="Times New Roman" w:hAnsi="Times New Roman" w:cs="Times New Roman"/>
          <w:sz w:val="28"/>
          <w:szCs w:val="28"/>
        </w:rPr>
        <w:t xml:space="preserve">Одно из существенных отличий моей «Живой карты России» от планов тех, кто намеревался прибегать к формальным описаниям объектов, приведу на двух примерах из </w:t>
      </w:r>
      <w:proofErr w:type="spellStart"/>
      <w:r w:rsidRPr="00097B54">
        <w:rPr>
          <w:rFonts w:ascii="Times New Roman" w:hAnsi="Times New Roman" w:cs="Times New Roman"/>
          <w:sz w:val="28"/>
          <w:szCs w:val="28"/>
        </w:rPr>
        <w:t>Волосовского</w:t>
      </w:r>
      <w:proofErr w:type="spellEnd"/>
      <w:r w:rsidRPr="00097B54">
        <w:rPr>
          <w:rFonts w:ascii="Times New Roman" w:hAnsi="Times New Roman" w:cs="Times New Roman"/>
          <w:sz w:val="28"/>
          <w:szCs w:val="28"/>
        </w:rPr>
        <w:t xml:space="preserve"> района: </w:t>
      </w:r>
      <w:proofErr w:type="spellStart"/>
      <w:r w:rsidRPr="00097B54">
        <w:rPr>
          <w:rFonts w:ascii="Times New Roman" w:hAnsi="Times New Roman" w:cs="Times New Roman"/>
          <w:sz w:val="28"/>
          <w:szCs w:val="28"/>
        </w:rPr>
        <w:t>Торосово</w:t>
      </w:r>
      <w:proofErr w:type="spellEnd"/>
      <w:r w:rsidRPr="00097B54">
        <w:rPr>
          <w:rFonts w:ascii="Times New Roman" w:hAnsi="Times New Roman" w:cs="Times New Roman"/>
          <w:sz w:val="28"/>
          <w:szCs w:val="28"/>
        </w:rPr>
        <w:t xml:space="preserve"> и Сельцо. При приводимом выше формальном подходе стали бы описывать «графские развалины» (точнее, баронские – усадьбы Врангелей и Корфов соответственно). Я же делаю упор на патриотическом и трудовом воспитании, указывая на послевоенное восстановление и на сельскохозяйственные предприятия названных городков. «Баронским» развалинам я уделяю в обоих случаях по одному слайду, а затем сравниваю дореволюционный и советский планы: </w:t>
      </w:r>
    </w:p>
    <w:p w:rsidR="00792FA4" w:rsidRDefault="00792FA4" w:rsidP="00792FA4">
      <w:pPr>
        <w:pStyle w:val="a9"/>
        <w:spacing w:line="276" w:lineRule="auto"/>
        <w:ind w:firstLine="709"/>
        <w:jc w:val="both"/>
        <w:rPr>
          <w:rFonts w:ascii="Times New Roman" w:hAnsi="Times New Roman" w:cs="Times New Roman"/>
          <w:sz w:val="28"/>
          <w:szCs w:val="28"/>
        </w:rPr>
      </w:pPr>
    </w:p>
    <w:p w:rsidR="00792FA4" w:rsidRPr="00097B54" w:rsidRDefault="00792FA4" w:rsidP="00792FA4">
      <w:pPr>
        <w:pStyle w:val="a9"/>
        <w:ind w:firstLine="709"/>
        <w:jc w:val="both"/>
        <w:rPr>
          <w:rFonts w:ascii="Times New Roman" w:hAnsi="Times New Roman" w:cs="Times New Roman"/>
          <w:i/>
        </w:rPr>
      </w:pPr>
      <w:r w:rsidRPr="00097B54">
        <w:rPr>
          <w:rFonts w:ascii="Times New Roman" w:hAnsi="Times New Roman" w:cs="Times New Roman"/>
          <w:i/>
        </w:rPr>
        <w:t xml:space="preserve">Но стоит ли слишком много внимания уделять прошлому? Посмотрите – на карте 1885 года </w:t>
      </w:r>
      <w:proofErr w:type="spellStart"/>
      <w:r w:rsidRPr="00097B54">
        <w:rPr>
          <w:rFonts w:ascii="Times New Roman" w:hAnsi="Times New Roman" w:cs="Times New Roman"/>
          <w:i/>
        </w:rPr>
        <w:t>Торосово</w:t>
      </w:r>
      <w:proofErr w:type="spellEnd"/>
      <w:r w:rsidRPr="00097B54">
        <w:rPr>
          <w:rFonts w:ascii="Times New Roman" w:hAnsi="Times New Roman" w:cs="Times New Roman"/>
          <w:i/>
        </w:rPr>
        <w:t xml:space="preserve"> всего лишь мыза, а на карте 1933 года – заметный сельский посёлок. На «баронских развалинах» возникли совхоз «</w:t>
      </w:r>
      <w:proofErr w:type="spellStart"/>
      <w:r w:rsidRPr="00097B54">
        <w:rPr>
          <w:rFonts w:ascii="Times New Roman" w:hAnsi="Times New Roman" w:cs="Times New Roman"/>
          <w:i/>
        </w:rPr>
        <w:t>Торосово</w:t>
      </w:r>
      <w:proofErr w:type="spellEnd"/>
      <w:r w:rsidRPr="00097B54">
        <w:rPr>
          <w:rFonts w:ascii="Times New Roman" w:hAnsi="Times New Roman" w:cs="Times New Roman"/>
          <w:i/>
        </w:rPr>
        <w:t>» и колхоз «Красная Роща». Функционируют лесопильная фабрика, кирпичный и бумажный заводы.</w:t>
      </w:r>
    </w:p>
    <w:p w:rsidR="00792FA4" w:rsidRDefault="00792FA4" w:rsidP="00792FA4">
      <w:pPr>
        <w:pStyle w:val="a9"/>
        <w:spacing w:line="276" w:lineRule="auto"/>
        <w:ind w:firstLine="709"/>
        <w:jc w:val="both"/>
        <w:rPr>
          <w:rFonts w:ascii="Times New Roman" w:hAnsi="Times New Roman" w:cs="Times New Roman"/>
          <w:sz w:val="28"/>
          <w:szCs w:val="28"/>
        </w:rPr>
      </w:pPr>
    </w:p>
    <w:p w:rsidR="00792FA4" w:rsidRDefault="00792FA4" w:rsidP="00792FA4">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Понятно, все серии «Городка» должны быть привлекательными, чтобы разрушить обывательские стереотипы, </w:t>
      </w:r>
      <w:proofErr w:type="gramStart"/>
      <w:r>
        <w:rPr>
          <w:rFonts w:ascii="Times New Roman" w:hAnsi="Times New Roman" w:cs="Times New Roman"/>
          <w:sz w:val="28"/>
          <w:szCs w:val="28"/>
        </w:rPr>
        <w:t>увы</w:t>
      </w:r>
      <w:proofErr w:type="gramEnd"/>
      <w:r>
        <w:rPr>
          <w:rFonts w:ascii="Times New Roman" w:hAnsi="Times New Roman" w:cs="Times New Roman"/>
          <w:sz w:val="28"/>
          <w:szCs w:val="28"/>
        </w:rPr>
        <w:t xml:space="preserve">, навязывавшиеся самыми близкими людьми, для которых «большая деревня» означало презрение к тому или иному населённому пункту, если это не центр субъекта федерации. Я продвигаю уважительное отношение к маленьким городкам. Кстати, уже готова и серия как раз про «большую деревню», которая не торопится получать статус города, - Новое </w:t>
      </w:r>
      <w:proofErr w:type="spellStart"/>
      <w:r>
        <w:rPr>
          <w:rFonts w:ascii="Times New Roman" w:hAnsi="Times New Roman" w:cs="Times New Roman"/>
          <w:sz w:val="28"/>
          <w:szCs w:val="28"/>
        </w:rPr>
        <w:t>Девяткино</w:t>
      </w:r>
      <w:proofErr w:type="spellEnd"/>
      <w:r>
        <w:rPr>
          <w:rFonts w:ascii="Times New Roman" w:hAnsi="Times New Roman" w:cs="Times New Roman"/>
          <w:sz w:val="28"/>
          <w:szCs w:val="28"/>
        </w:rPr>
        <w:t>.</w:t>
      </w:r>
    </w:p>
    <w:p w:rsidR="00792FA4" w:rsidRDefault="00792FA4" w:rsidP="00792FA4">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других тем «Живой карты России», реализуемых в виде </w:t>
      </w:r>
      <w:r>
        <w:rPr>
          <w:rFonts w:ascii="Times New Roman" w:hAnsi="Times New Roman" w:cs="Times New Roman"/>
          <w:sz w:val="28"/>
          <w:szCs w:val="28"/>
          <w:lang w:val="en-US"/>
        </w:rPr>
        <w:t>PowerPoint</w:t>
      </w:r>
      <w:r>
        <w:rPr>
          <w:rFonts w:ascii="Times New Roman" w:hAnsi="Times New Roman" w:cs="Times New Roman"/>
          <w:sz w:val="28"/>
          <w:szCs w:val="28"/>
        </w:rPr>
        <w:t xml:space="preserve">, можно назвать «По музеям и выставочным залам» (преимущественно малые и даже закрытые или преобразованные музеи, например, каким был музей РЖД в 2007 году – на платформах бывшего Варшавского вокзала) и «Дипломные работы наших городов». </w:t>
      </w:r>
    </w:p>
    <w:p w:rsidR="00792FA4" w:rsidRDefault="00792FA4" w:rsidP="00792FA4">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Дипломные работы можно встретить вне вузов и тем более вне Интернета. И они – самые лучшие, потому что они на века и со своим нравственным содержанием. В Приозерске есть такая дипломная работа – </w:t>
      </w:r>
      <w:r>
        <w:rPr>
          <w:rFonts w:ascii="Times New Roman" w:hAnsi="Times New Roman" w:cs="Times New Roman"/>
          <w:sz w:val="28"/>
          <w:szCs w:val="28"/>
        </w:rPr>
        <w:lastRenderedPageBreak/>
        <w:t>«</w:t>
      </w:r>
      <w:proofErr w:type="spellStart"/>
      <w:r>
        <w:rPr>
          <w:rFonts w:ascii="Times New Roman" w:hAnsi="Times New Roman" w:cs="Times New Roman"/>
          <w:sz w:val="28"/>
          <w:szCs w:val="28"/>
        </w:rPr>
        <w:t>Маугли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Багира</w:t>
      </w:r>
      <w:proofErr w:type="spellEnd"/>
      <w:r>
        <w:rPr>
          <w:rFonts w:ascii="Times New Roman" w:hAnsi="Times New Roman" w:cs="Times New Roman"/>
          <w:sz w:val="28"/>
          <w:szCs w:val="28"/>
        </w:rPr>
        <w:t xml:space="preserve">» скульптора Бориса </w:t>
      </w:r>
      <w:proofErr w:type="spellStart"/>
      <w:r>
        <w:rPr>
          <w:rFonts w:ascii="Times New Roman" w:hAnsi="Times New Roman" w:cs="Times New Roman"/>
          <w:sz w:val="28"/>
          <w:szCs w:val="28"/>
        </w:rPr>
        <w:t>Карагода</w:t>
      </w:r>
      <w:proofErr w:type="spellEnd"/>
      <w:r>
        <w:rPr>
          <w:rFonts w:ascii="Times New Roman" w:hAnsi="Times New Roman" w:cs="Times New Roman"/>
          <w:sz w:val="28"/>
          <w:szCs w:val="28"/>
        </w:rPr>
        <w:t xml:space="preserve">. Интересно, что она появилась в 1967 году, когда начали создавать отечественные мультфильмы о </w:t>
      </w:r>
      <w:proofErr w:type="spellStart"/>
      <w:r>
        <w:rPr>
          <w:rFonts w:ascii="Times New Roman" w:hAnsi="Times New Roman" w:cs="Times New Roman"/>
          <w:sz w:val="28"/>
          <w:szCs w:val="28"/>
        </w:rPr>
        <w:t>Маугли</w:t>
      </w:r>
      <w:proofErr w:type="spellEnd"/>
      <w:r>
        <w:rPr>
          <w:rFonts w:ascii="Times New Roman" w:hAnsi="Times New Roman" w:cs="Times New Roman"/>
          <w:sz w:val="28"/>
          <w:szCs w:val="28"/>
        </w:rPr>
        <w:t xml:space="preserve"> – первый из пяти вышел как раз в тот же год, и далее по одному в следующие годы. </w:t>
      </w:r>
    </w:p>
    <w:p w:rsidR="00792FA4" w:rsidRDefault="00792FA4" w:rsidP="00792FA4">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 более сложный, и также из области искусства – это «Прометей» на проспекте Просвещения – дипломная работа выпускника Академии художеств Романа </w:t>
      </w:r>
      <w:proofErr w:type="spellStart"/>
      <w:r>
        <w:rPr>
          <w:rFonts w:ascii="Times New Roman" w:hAnsi="Times New Roman" w:cs="Times New Roman"/>
          <w:sz w:val="28"/>
          <w:szCs w:val="28"/>
        </w:rPr>
        <w:t>Красницкого</w:t>
      </w:r>
      <w:proofErr w:type="spellEnd"/>
      <w:r>
        <w:rPr>
          <w:rFonts w:ascii="Times New Roman" w:hAnsi="Times New Roman" w:cs="Times New Roman"/>
          <w:sz w:val="28"/>
          <w:szCs w:val="28"/>
        </w:rPr>
        <w:t xml:space="preserve">, вообще последний по времени создания мифологический сюжет в </w:t>
      </w:r>
      <w:proofErr w:type="gramStart"/>
      <w:r>
        <w:rPr>
          <w:rFonts w:ascii="Times New Roman" w:hAnsi="Times New Roman" w:cs="Times New Roman"/>
          <w:sz w:val="28"/>
          <w:szCs w:val="28"/>
        </w:rPr>
        <w:t>петербургской-ленинградской</w:t>
      </w:r>
      <w:proofErr w:type="gramEnd"/>
      <w:r>
        <w:rPr>
          <w:rFonts w:ascii="Times New Roman" w:hAnsi="Times New Roman" w:cs="Times New Roman"/>
          <w:sz w:val="28"/>
          <w:szCs w:val="28"/>
        </w:rPr>
        <w:t xml:space="preserve"> скульптуре. Это уже для аудитории постарше, знакомой с античной мифологией (хотя - и она не раз реализовывалась в советской мультипликации). </w:t>
      </w:r>
    </w:p>
    <w:p w:rsidR="00792FA4" w:rsidRDefault="00792FA4" w:rsidP="00792FA4">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 «Живой картой Росси» в моём исполнении пересекается и другая моя работа – из направления «Творческий русский». Например, сборники рассказов «Краеведение в лексике и фразеологии». Можно найти рассказы о появлении новых значений слов, иногда, к сожалению, неприятных для жителей города. Процитирую из ещё не опубликованного рассказа:</w:t>
      </w:r>
    </w:p>
    <w:p w:rsidR="00792FA4" w:rsidRDefault="00792FA4" w:rsidP="00792FA4">
      <w:pPr>
        <w:pStyle w:val="a9"/>
        <w:spacing w:line="276" w:lineRule="auto"/>
        <w:ind w:firstLine="709"/>
        <w:jc w:val="both"/>
        <w:rPr>
          <w:rFonts w:ascii="Times New Roman" w:hAnsi="Times New Roman" w:cs="Times New Roman"/>
          <w:sz w:val="28"/>
          <w:szCs w:val="28"/>
        </w:rPr>
      </w:pPr>
    </w:p>
    <w:p w:rsidR="00792FA4" w:rsidRPr="007622F9" w:rsidRDefault="00792FA4" w:rsidP="00792FA4">
      <w:pPr>
        <w:pStyle w:val="a9"/>
        <w:ind w:firstLine="709"/>
        <w:jc w:val="both"/>
        <w:rPr>
          <w:rFonts w:ascii="Times New Roman" w:hAnsi="Times New Roman" w:cs="Times New Roman"/>
          <w:i/>
          <w:sz w:val="24"/>
          <w:szCs w:val="24"/>
        </w:rPr>
      </w:pPr>
      <w:r w:rsidRPr="007622F9">
        <w:rPr>
          <w:rFonts w:ascii="Times New Roman" w:hAnsi="Times New Roman" w:cs="Times New Roman"/>
          <w:i/>
          <w:sz w:val="24"/>
          <w:szCs w:val="24"/>
        </w:rPr>
        <w:t xml:space="preserve">Но за пределами </w:t>
      </w:r>
      <w:proofErr w:type="spellStart"/>
      <w:r w:rsidRPr="007622F9">
        <w:rPr>
          <w:rFonts w:ascii="Times New Roman" w:hAnsi="Times New Roman" w:cs="Times New Roman"/>
          <w:i/>
          <w:sz w:val="24"/>
          <w:szCs w:val="24"/>
        </w:rPr>
        <w:t>Сланцевского</w:t>
      </w:r>
      <w:proofErr w:type="spellEnd"/>
      <w:r w:rsidRPr="007622F9">
        <w:rPr>
          <w:rFonts w:ascii="Times New Roman" w:hAnsi="Times New Roman" w:cs="Times New Roman"/>
          <w:i/>
          <w:sz w:val="24"/>
          <w:szCs w:val="24"/>
        </w:rPr>
        <w:t xml:space="preserve"> района и Ленинградской области название города стало известно в другом значении благодаря случайной ошибке покупателей. Сланцы – это разговорное название резиновых шлёпанцев. В СССР самым известным производителем этой обуви был завод «Полимер» в городе Сланцы. Большинство покупателей принимали выдавленное на подошвах шлёпанцев слово «СЛАНЦЫ» за их название. Но жителям города Сланцы это может показаться обидным, у них даже сложилось выражение «Сланцы – не шлёпанцы».</w:t>
      </w:r>
    </w:p>
    <w:p w:rsidR="00792FA4" w:rsidRPr="00B857D7" w:rsidRDefault="00792FA4" w:rsidP="00792FA4">
      <w:pPr>
        <w:pStyle w:val="a9"/>
        <w:spacing w:line="276" w:lineRule="auto"/>
        <w:ind w:firstLine="709"/>
        <w:jc w:val="both"/>
        <w:rPr>
          <w:rFonts w:ascii="Times New Roman" w:hAnsi="Times New Roman" w:cs="Times New Roman"/>
          <w:sz w:val="28"/>
          <w:szCs w:val="28"/>
        </w:rPr>
      </w:pPr>
    </w:p>
    <w:p w:rsidR="00792FA4" w:rsidRDefault="00792FA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t xml:space="preserve">Примеры </w:t>
      </w:r>
      <w:proofErr w:type="gramStart"/>
      <w:r>
        <w:rPr>
          <w:rFonts w:ascii="Times New Roman" w:hAnsi="Times New Roman"/>
          <w:sz w:val="28"/>
          <w:szCs w:val="28"/>
        </w:rPr>
        <w:t>поинтереснее</w:t>
      </w:r>
      <w:proofErr w:type="gramEnd"/>
      <w:r>
        <w:rPr>
          <w:rFonts w:ascii="Times New Roman" w:hAnsi="Times New Roman"/>
          <w:sz w:val="28"/>
          <w:szCs w:val="28"/>
        </w:rPr>
        <w:t>: есть рассказы о дачах и мызах, о местных названиях «луда» и «</w:t>
      </w:r>
      <w:proofErr w:type="spellStart"/>
      <w:r>
        <w:rPr>
          <w:rFonts w:ascii="Times New Roman" w:hAnsi="Times New Roman"/>
          <w:sz w:val="28"/>
          <w:szCs w:val="28"/>
        </w:rPr>
        <w:t>Лахта</w:t>
      </w:r>
      <w:proofErr w:type="spellEnd"/>
      <w:r>
        <w:rPr>
          <w:rFonts w:ascii="Times New Roman" w:hAnsi="Times New Roman"/>
          <w:sz w:val="28"/>
          <w:szCs w:val="28"/>
        </w:rPr>
        <w:t xml:space="preserve">», сколько раз на карте Ленинградской области можно найти обозначение «Сосновый Бор». </w:t>
      </w:r>
      <w:proofErr w:type="gramStart"/>
      <w:r>
        <w:rPr>
          <w:rFonts w:ascii="Times New Roman" w:hAnsi="Times New Roman"/>
          <w:sz w:val="28"/>
          <w:szCs w:val="28"/>
        </w:rPr>
        <w:t xml:space="preserve">Об исконном русском слове «досуг» я рассказываю на основе своих впечатлений от виденной тематической выставке в </w:t>
      </w:r>
      <w:proofErr w:type="spellStart"/>
      <w:r>
        <w:rPr>
          <w:rFonts w:ascii="Times New Roman" w:hAnsi="Times New Roman"/>
          <w:sz w:val="28"/>
          <w:szCs w:val="28"/>
        </w:rPr>
        <w:t>Лужском</w:t>
      </w:r>
      <w:proofErr w:type="spellEnd"/>
      <w:r>
        <w:rPr>
          <w:rFonts w:ascii="Times New Roman" w:hAnsi="Times New Roman"/>
          <w:sz w:val="28"/>
          <w:szCs w:val="28"/>
        </w:rPr>
        <w:t xml:space="preserve"> музее, в качестве примера устаревших слов в названии описываю город Лодейное Поле (к тому же в соединении с диалектизмом):</w:t>
      </w:r>
      <w:proofErr w:type="gramEnd"/>
    </w:p>
    <w:p w:rsidR="00792FA4" w:rsidRDefault="00792FA4" w:rsidP="00792FA4">
      <w:pPr>
        <w:pStyle w:val="a9"/>
        <w:spacing w:line="276" w:lineRule="auto"/>
        <w:ind w:firstLine="709"/>
        <w:jc w:val="both"/>
        <w:rPr>
          <w:rFonts w:ascii="Times New Roman" w:hAnsi="Times New Roman"/>
          <w:sz w:val="28"/>
          <w:szCs w:val="28"/>
        </w:rPr>
      </w:pPr>
    </w:p>
    <w:p w:rsidR="00792FA4" w:rsidRPr="002A2BF2" w:rsidRDefault="00792FA4" w:rsidP="00792FA4">
      <w:pPr>
        <w:pStyle w:val="a9"/>
        <w:ind w:firstLine="709"/>
        <w:jc w:val="both"/>
        <w:rPr>
          <w:rFonts w:ascii="Times New Roman" w:hAnsi="Times New Roman" w:cs="Times New Roman"/>
          <w:i/>
          <w:sz w:val="24"/>
          <w:szCs w:val="24"/>
        </w:rPr>
      </w:pPr>
      <w:r w:rsidRPr="002A2BF2">
        <w:rPr>
          <w:rFonts w:ascii="Times New Roman" w:hAnsi="Times New Roman" w:cs="Times New Roman"/>
          <w:i/>
          <w:sz w:val="24"/>
          <w:szCs w:val="24"/>
        </w:rPr>
        <w:t xml:space="preserve">Название напоминает о древнем ремесле жителей </w:t>
      </w:r>
      <w:proofErr w:type="spellStart"/>
      <w:r w:rsidRPr="002A2BF2">
        <w:rPr>
          <w:rFonts w:ascii="Times New Roman" w:hAnsi="Times New Roman" w:cs="Times New Roman"/>
          <w:i/>
          <w:sz w:val="24"/>
          <w:szCs w:val="24"/>
        </w:rPr>
        <w:t>Присвирья</w:t>
      </w:r>
      <w:proofErr w:type="spellEnd"/>
      <w:r w:rsidRPr="002A2BF2">
        <w:rPr>
          <w:rFonts w:ascii="Times New Roman" w:hAnsi="Times New Roman" w:cs="Times New Roman"/>
          <w:i/>
          <w:sz w:val="24"/>
          <w:szCs w:val="24"/>
        </w:rPr>
        <w:t>, которые славились своим умением строить небольшие грузовые суда-ладьи или, в северном произношении, «</w:t>
      </w:r>
      <w:proofErr w:type="spellStart"/>
      <w:r w:rsidRPr="002A2BF2">
        <w:rPr>
          <w:rFonts w:ascii="Times New Roman" w:hAnsi="Times New Roman" w:cs="Times New Roman"/>
          <w:i/>
          <w:sz w:val="24"/>
          <w:szCs w:val="24"/>
        </w:rPr>
        <w:t>лодьи</w:t>
      </w:r>
      <w:proofErr w:type="spellEnd"/>
      <w:r w:rsidRPr="002A2BF2">
        <w:rPr>
          <w:rFonts w:ascii="Times New Roman" w:hAnsi="Times New Roman" w:cs="Times New Roman"/>
          <w:i/>
          <w:sz w:val="24"/>
          <w:szCs w:val="24"/>
        </w:rPr>
        <w:t>». А слово «поле», которое многозначное, употребляется в местном и устаревшем значении. Ведь есть такие слова, у которых устарело одно или несколько значений, а слово это осталось активным. «Полем» здесь называли верфь.</w:t>
      </w:r>
    </w:p>
    <w:p w:rsidR="00792FA4" w:rsidRDefault="00792FA4" w:rsidP="00792FA4">
      <w:pPr>
        <w:pStyle w:val="a9"/>
        <w:spacing w:line="276" w:lineRule="auto"/>
        <w:ind w:firstLine="709"/>
        <w:jc w:val="both"/>
        <w:rPr>
          <w:rFonts w:ascii="Times New Roman" w:hAnsi="Times New Roman"/>
          <w:sz w:val="28"/>
          <w:szCs w:val="28"/>
        </w:rPr>
      </w:pPr>
    </w:p>
    <w:p w:rsidR="00792FA4" w:rsidRPr="00792FA4" w:rsidRDefault="00577E84" w:rsidP="00792FA4">
      <w:pPr>
        <w:pStyle w:val="a9"/>
        <w:spacing w:line="276" w:lineRule="auto"/>
        <w:ind w:firstLine="709"/>
        <w:jc w:val="both"/>
        <w:rPr>
          <w:rFonts w:ascii="Times New Roman" w:hAnsi="Times New Roman"/>
          <w:sz w:val="28"/>
          <w:szCs w:val="28"/>
        </w:rPr>
      </w:pPr>
      <w:r>
        <w:rPr>
          <w:rFonts w:ascii="Times New Roman" w:hAnsi="Times New Roman"/>
          <w:sz w:val="28"/>
          <w:szCs w:val="28"/>
        </w:rPr>
        <w:t xml:space="preserve">Именно так </w:t>
      </w:r>
      <w:r w:rsidR="00792FA4" w:rsidRPr="007622F9">
        <w:rPr>
          <w:rFonts w:ascii="Times New Roman" w:hAnsi="Times New Roman"/>
          <w:sz w:val="28"/>
          <w:szCs w:val="28"/>
        </w:rPr>
        <w:t>созда</w:t>
      </w:r>
      <w:r>
        <w:rPr>
          <w:rFonts w:ascii="Times New Roman" w:hAnsi="Times New Roman"/>
          <w:sz w:val="28"/>
          <w:szCs w:val="28"/>
        </w:rPr>
        <w:t>ётся</w:t>
      </w:r>
      <w:r w:rsidR="00792FA4" w:rsidRPr="007622F9">
        <w:rPr>
          <w:rFonts w:ascii="Times New Roman" w:hAnsi="Times New Roman"/>
          <w:sz w:val="28"/>
          <w:szCs w:val="28"/>
        </w:rPr>
        <w:t xml:space="preserve"> настоящ</w:t>
      </w:r>
      <w:r>
        <w:rPr>
          <w:rFonts w:ascii="Times New Roman" w:hAnsi="Times New Roman"/>
          <w:sz w:val="28"/>
          <w:szCs w:val="28"/>
        </w:rPr>
        <w:t>ая</w:t>
      </w:r>
      <w:r w:rsidR="00792FA4" w:rsidRPr="007622F9">
        <w:rPr>
          <w:rFonts w:ascii="Times New Roman" w:hAnsi="Times New Roman"/>
          <w:sz w:val="28"/>
          <w:szCs w:val="28"/>
        </w:rPr>
        <w:t xml:space="preserve"> «Жив</w:t>
      </w:r>
      <w:r>
        <w:rPr>
          <w:rFonts w:ascii="Times New Roman" w:hAnsi="Times New Roman"/>
          <w:sz w:val="28"/>
          <w:szCs w:val="28"/>
        </w:rPr>
        <w:t>ая</w:t>
      </w:r>
      <w:r w:rsidR="00792FA4" w:rsidRPr="007622F9">
        <w:rPr>
          <w:rFonts w:ascii="Times New Roman" w:hAnsi="Times New Roman"/>
          <w:sz w:val="28"/>
          <w:szCs w:val="28"/>
        </w:rPr>
        <w:t xml:space="preserve"> карт</w:t>
      </w:r>
      <w:r>
        <w:rPr>
          <w:rFonts w:ascii="Times New Roman" w:hAnsi="Times New Roman"/>
          <w:sz w:val="28"/>
          <w:szCs w:val="28"/>
        </w:rPr>
        <w:t>а</w:t>
      </w:r>
      <w:r w:rsidR="00792FA4" w:rsidRPr="007622F9">
        <w:rPr>
          <w:rFonts w:ascii="Times New Roman" w:hAnsi="Times New Roman"/>
          <w:sz w:val="28"/>
          <w:szCs w:val="28"/>
        </w:rPr>
        <w:t xml:space="preserve"> России». Даже осознавая, что у одного на всю страну не хватит силы, я не отказался от такого плана, и поэтому решил начать с Санкт-Петербурга и Ленинградской </w:t>
      </w:r>
      <w:r w:rsidR="00792FA4" w:rsidRPr="007622F9">
        <w:rPr>
          <w:rFonts w:ascii="Times New Roman" w:hAnsi="Times New Roman"/>
          <w:sz w:val="28"/>
          <w:szCs w:val="28"/>
        </w:rPr>
        <w:lastRenderedPageBreak/>
        <w:t>области.</w:t>
      </w:r>
      <w:r w:rsidR="00792FA4">
        <w:rPr>
          <w:rFonts w:ascii="Times New Roman" w:hAnsi="Times New Roman"/>
          <w:sz w:val="28"/>
          <w:szCs w:val="28"/>
        </w:rPr>
        <w:t xml:space="preserve"> </w:t>
      </w:r>
      <w:r w:rsidR="00792FA4" w:rsidRPr="007622F9">
        <w:rPr>
          <w:rFonts w:ascii="Times New Roman" w:hAnsi="Times New Roman"/>
          <w:sz w:val="28"/>
          <w:szCs w:val="28"/>
        </w:rPr>
        <w:t>Начинание, которое должно быть поддержано, и поэтому я закладываю начало создания «сюжетной группы».</w:t>
      </w:r>
    </w:p>
    <w:p w:rsidR="000F6B9E" w:rsidRPr="002F1365" w:rsidRDefault="000F6B9E" w:rsidP="000F6B9E">
      <w:pPr>
        <w:jc w:val="center"/>
        <w:rPr>
          <w:rFonts w:ascii="Times New Roman" w:hAnsi="Times New Roman"/>
        </w:rPr>
      </w:pPr>
    </w:p>
    <w:p w:rsidR="000F6B9E" w:rsidRDefault="000F6B9E" w:rsidP="000F6B9E">
      <w:pPr>
        <w:pStyle w:val="2"/>
        <w:jc w:val="center"/>
        <w:rPr>
          <w:rFonts w:ascii="Times New Roman" w:hAnsi="Times New Roman"/>
          <w:i w:val="0"/>
        </w:rPr>
      </w:pPr>
      <w:bookmarkStart w:id="7" w:name="_Toc101354049"/>
      <w:r w:rsidRPr="002F1365">
        <w:rPr>
          <w:rFonts w:ascii="Times New Roman" w:hAnsi="Times New Roman"/>
          <w:i w:val="0"/>
        </w:rPr>
        <w:t>2.2.</w:t>
      </w:r>
      <w:r w:rsidR="00792FA4">
        <w:rPr>
          <w:rFonts w:ascii="Times New Roman" w:hAnsi="Times New Roman"/>
          <w:i w:val="0"/>
        </w:rPr>
        <w:t>Серия «Уроки русского языка на улицах Санкт-Петербурга»</w:t>
      </w:r>
      <w:bookmarkEnd w:id="7"/>
    </w:p>
    <w:p w:rsidR="00792FA4" w:rsidRDefault="00792FA4" w:rsidP="00792FA4"/>
    <w:p w:rsidR="00076AB8"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направлений «Живой Карты»</w:t>
      </w:r>
      <w:r>
        <w:rPr>
          <w:rStyle w:val="ad"/>
          <w:rFonts w:ascii="Times New Roman" w:hAnsi="Times New Roman" w:cs="Times New Roman"/>
          <w:sz w:val="28"/>
          <w:szCs w:val="28"/>
        </w:rPr>
        <w:footnoteReference w:id="6"/>
      </w:r>
      <w:r>
        <w:rPr>
          <w:rFonts w:ascii="Times New Roman" w:hAnsi="Times New Roman" w:cs="Times New Roman"/>
          <w:sz w:val="28"/>
          <w:szCs w:val="28"/>
        </w:rPr>
        <w:t xml:space="preserve">, </w:t>
      </w:r>
      <w:proofErr w:type="gramStart"/>
      <w:r>
        <w:rPr>
          <w:rFonts w:ascii="Times New Roman" w:hAnsi="Times New Roman" w:cs="Times New Roman"/>
          <w:sz w:val="28"/>
          <w:szCs w:val="28"/>
        </w:rPr>
        <w:t>входящем</w:t>
      </w:r>
      <w:proofErr w:type="gramEnd"/>
      <w:r>
        <w:rPr>
          <w:rFonts w:ascii="Times New Roman" w:hAnsi="Times New Roman" w:cs="Times New Roman"/>
          <w:sz w:val="28"/>
          <w:szCs w:val="28"/>
        </w:rPr>
        <w:t xml:space="preserve"> также в состав большого плана «Творческий русский»</w:t>
      </w:r>
      <w:r>
        <w:rPr>
          <w:rStyle w:val="ad"/>
          <w:rFonts w:ascii="Times New Roman" w:hAnsi="Times New Roman" w:cs="Times New Roman"/>
          <w:sz w:val="28"/>
          <w:szCs w:val="28"/>
        </w:rPr>
        <w:footnoteReference w:id="7"/>
      </w:r>
      <w:r>
        <w:rPr>
          <w:rFonts w:ascii="Times New Roman" w:hAnsi="Times New Roman" w:cs="Times New Roman"/>
          <w:sz w:val="28"/>
          <w:szCs w:val="28"/>
        </w:rPr>
        <w:t xml:space="preserve"> является создаваемая авторская серия «Уроки русского языка на улицах Санкт-Петербурга». Осуществление производится в виде слайдов как одного из средств, которые применимы для того, чтобы сделать уроки интереснее.</w:t>
      </w:r>
    </w:p>
    <w:p w:rsidR="00076AB8"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примерах названий в Санкт-Петербурге (и Ленинградской области) могут быть даны такие темы в пробных авторских разработках, как «Новые значения слов», «Краткие притяжательные прилагательные», «Порядковые числительные», «Сложносокращённые слова». </w:t>
      </w:r>
    </w:p>
    <w:p w:rsidR="00076AB8" w:rsidRDefault="00076AB8" w:rsidP="00076AB8">
      <w:pPr>
        <w:pStyle w:val="a9"/>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разработке учебных пособий на основе слайдов (в данном случае </w:t>
      </w:r>
      <w:r>
        <w:rPr>
          <w:rFonts w:ascii="Times New Roman" w:hAnsi="Times New Roman" w:cs="Times New Roman"/>
          <w:sz w:val="28"/>
          <w:szCs w:val="28"/>
          <w:lang w:val="en-US"/>
        </w:rPr>
        <w:t>PowerPoint</w:t>
      </w:r>
      <w:r>
        <w:rPr>
          <w:rFonts w:ascii="Times New Roman" w:hAnsi="Times New Roman" w:cs="Times New Roman"/>
          <w:sz w:val="28"/>
          <w:szCs w:val="28"/>
        </w:rPr>
        <w:t>), то есть с сочетанием слов и изображений я убедился, что именно из-за того, что действующие программы преподавания русского языка в общеобразовательных школах построены именно по схемам «схоластики», о чём говорит А.И. Кушнир</w:t>
      </w:r>
      <w:r>
        <w:rPr>
          <w:rStyle w:val="ad"/>
          <w:rFonts w:ascii="Times New Roman" w:hAnsi="Times New Roman" w:cs="Times New Roman"/>
          <w:sz w:val="28"/>
          <w:szCs w:val="28"/>
        </w:rPr>
        <w:footnoteReference w:id="8"/>
      </w:r>
      <w:r>
        <w:rPr>
          <w:rFonts w:ascii="Times New Roman" w:hAnsi="Times New Roman" w:cs="Times New Roman"/>
          <w:sz w:val="28"/>
          <w:szCs w:val="28"/>
        </w:rPr>
        <w:t>, и поэтому попытки переложить темы уроков на слайды оказались неудачными.</w:t>
      </w:r>
      <w:proofErr w:type="gramEnd"/>
      <w:r>
        <w:rPr>
          <w:rFonts w:ascii="Times New Roman" w:hAnsi="Times New Roman" w:cs="Times New Roman"/>
          <w:sz w:val="28"/>
          <w:szCs w:val="28"/>
        </w:rPr>
        <w:t xml:space="preserve"> В большинстве эти темы из учебников просто </w:t>
      </w:r>
      <w:proofErr w:type="spellStart"/>
      <w:r>
        <w:rPr>
          <w:rFonts w:ascii="Times New Roman" w:hAnsi="Times New Roman" w:cs="Times New Roman"/>
          <w:sz w:val="28"/>
          <w:szCs w:val="28"/>
        </w:rPr>
        <w:t>неперелагаемы</w:t>
      </w:r>
      <w:proofErr w:type="spellEnd"/>
      <w:r>
        <w:rPr>
          <w:rFonts w:ascii="Times New Roman" w:hAnsi="Times New Roman" w:cs="Times New Roman"/>
          <w:sz w:val="28"/>
          <w:szCs w:val="28"/>
        </w:rPr>
        <w:t xml:space="preserve">. </w:t>
      </w:r>
    </w:p>
    <w:p w:rsidR="00076AB8" w:rsidRPr="00EE26CF" w:rsidRDefault="00076AB8" w:rsidP="00076AB8">
      <w:pPr>
        <w:pStyle w:val="a9"/>
        <w:spacing w:line="276" w:lineRule="auto"/>
        <w:ind w:firstLine="709"/>
        <w:jc w:val="both"/>
        <w:rPr>
          <w:rFonts w:ascii="Times New Roman" w:hAnsi="Times New Roman" w:cs="Times New Roman"/>
          <w:b/>
          <w:sz w:val="28"/>
          <w:szCs w:val="28"/>
        </w:rPr>
      </w:pPr>
      <w:r w:rsidRPr="00EE26CF">
        <w:rPr>
          <w:rFonts w:ascii="Times New Roman" w:hAnsi="Times New Roman" w:cs="Times New Roman"/>
          <w:b/>
          <w:sz w:val="28"/>
          <w:szCs w:val="28"/>
        </w:rPr>
        <w:t>И поэтому слайды должны служить дополнением к основному материалу на уроках, а не переложением.</w:t>
      </w:r>
    </w:p>
    <w:p w:rsidR="00076AB8"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 я отступил от привычной схемы. Например, при создании серии слайдов «Числительное … и его производные» (от 1 до 5) я сначала давал обзор производных (это тоже представляет собой переработку авторской курсовой работы, которая имеет и второй вариант переработки – в виде «зелёной книжки» как разновидности «малых авторских книг), а затем подбирал примеры из петербургской тематики. Вот фрагмент про числительное «пять»:</w:t>
      </w:r>
    </w:p>
    <w:p w:rsidR="00076AB8" w:rsidRDefault="00076AB8" w:rsidP="00076AB8">
      <w:pPr>
        <w:pStyle w:val="a9"/>
        <w:spacing w:line="276" w:lineRule="auto"/>
        <w:ind w:firstLine="709"/>
        <w:jc w:val="both"/>
        <w:rPr>
          <w:rFonts w:ascii="Times New Roman" w:hAnsi="Times New Roman" w:cs="Times New Roman"/>
          <w:sz w:val="28"/>
          <w:szCs w:val="28"/>
        </w:rPr>
      </w:pPr>
    </w:p>
    <w:p w:rsidR="00076AB8" w:rsidRDefault="00076AB8" w:rsidP="00076AB8">
      <w:pPr>
        <w:pStyle w:val="a9"/>
        <w:ind w:firstLine="709"/>
        <w:jc w:val="both"/>
        <w:rPr>
          <w:rFonts w:ascii="Times New Roman" w:hAnsi="Times New Roman" w:cs="Times New Roman"/>
          <w:i/>
          <w:sz w:val="24"/>
          <w:szCs w:val="28"/>
        </w:rPr>
      </w:pPr>
      <w:r>
        <w:rPr>
          <w:rFonts w:ascii="Times New Roman" w:hAnsi="Times New Roman" w:cs="Times New Roman"/>
          <w:b/>
          <w:bCs/>
          <w:i/>
          <w:sz w:val="24"/>
          <w:szCs w:val="28"/>
        </w:rPr>
        <w:t xml:space="preserve">Пятью углами </w:t>
      </w:r>
      <w:r>
        <w:rPr>
          <w:rFonts w:ascii="Times New Roman" w:hAnsi="Times New Roman" w:cs="Times New Roman"/>
          <w:i/>
          <w:sz w:val="24"/>
          <w:szCs w:val="28"/>
        </w:rPr>
        <w:t xml:space="preserve">называют перекресток Загородного проспекта с улицами Ломоносова, Рубинштейна и Разъезжей. Но если «Пять углов» как место встречи назовёт житель бывших Песков – района Советских улиц, то ждать он будет там, где </w:t>
      </w:r>
      <w:r>
        <w:rPr>
          <w:rFonts w:ascii="Times New Roman" w:hAnsi="Times New Roman" w:cs="Times New Roman"/>
          <w:i/>
          <w:sz w:val="24"/>
          <w:szCs w:val="28"/>
        </w:rPr>
        <w:lastRenderedPageBreak/>
        <w:t>Суворовский проспект пересекается с 9-й Советской, а к перекрестку этому выходит улица Моисеенко.</w:t>
      </w:r>
    </w:p>
    <w:p w:rsidR="00076AB8" w:rsidRDefault="00076AB8" w:rsidP="00076AB8">
      <w:pPr>
        <w:pStyle w:val="a9"/>
        <w:ind w:firstLine="709"/>
        <w:jc w:val="both"/>
        <w:rPr>
          <w:rFonts w:ascii="Times New Roman" w:hAnsi="Times New Roman" w:cs="Times New Roman"/>
          <w:i/>
          <w:sz w:val="24"/>
          <w:szCs w:val="28"/>
        </w:rPr>
      </w:pPr>
      <w:r>
        <w:rPr>
          <w:rFonts w:ascii="Times New Roman" w:hAnsi="Times New Roman" w:cs="Times New Roman"/>
          <w:i/>
          <w:sz w:val="24"/>
          <w:szCs w:val="28"/>
        </w:rPr>
        <w:t>В западной половине Невского района то же название относят к площади Бехтерева, в его же восточной половине «на</w:t>
      </w:r>
      <w:proofErr w:type="gramStart"/>
      <w:r>
        <w:rPr>
          <w:rFonts w:ascii="Times New Roman" w:hAnsi="Times New Roman" w:cs="Times New Roman"/>
          <w:i/>
          <w:sz w:val="24"/>
          <w:szCs w:val="28"/>
        </w:rPr>
        <w:t xml:space="preserve"> П</w:t>
      </w:r>
      <w:proofErr w:type="gramEnd"/>
      <w:r>
        <w:rPr>
          <w:rFonts w:ascii="Times New Roman" w:hAnsi="Times New Roman" w:cs="Times New Roman"/>
          <w:i/>
          <w:sz w:val="24"/>
          <w:szCs w:val="28"/>
        </w:rPr>
        <w:t xml:space="preserve">яти углах» сходится улица Коллонтай с Российским проспектом и проспектом Пятилеток, на краю Выборгского района это </w:t>
      </w:r>
      <w:proofErr w:type="spellStart"/>
      <w:r>
        <w:rPr>
          <w:rFonts w:ascii="Times New Roman" w:hAnsi="Times New Roman" w:cs="Times New Roman"/>
          <w:i/>
          <w:sz w:val="24"/>
          <w:szCs w:val="28"/>
        </w:rPr>
        <w:t>Светлановская</w:t>
      </w:r>
      <w:proofErr w:type="spellEnd"/>
      <w:r>
        <w:rPr>
          <w:rFonts w:ascii="Times New Roman" w:hAnsi="Times New Roman" w:cs="Times New Roman"/>
          <w:i/>
          <w:sz w:val="24"/>
          <w:szCs w:val="28"/>
        </w:rPr>
        <w:t xml:space="preserve"> площадь, а в Калининском районе «Пять углов» – это пересечение Кондратьевского проспекта, Лабораторной улицы и </w:t>
      </w:r>
      <w:proofErr w:type="spellStart"/>
      <w:r>
        <w:rPr>
          <w:rFonts w:ascii="Times New Roman" w:hAnsi="Times New Roman" w:cs="Times New Roman"/>
          <w:i/>
          <w:sz w:val="24"/>
          <w:szCs w:val="28"/>
        </w:rPr>
        <w:t>Полюстровского</w:t>
      </w:r>
      <w:proofErr w:type="spellEnd"/>
      <w:r>
        <w:rPr>
          <w:rFonts w:ascii="Times New Roman" w:hAnsi="Times New Roman" w:cs="Times New Roman"/>
          <w:i/>
          <w:sz w:val="24"/>
          <w:szCs w:val="28"/>
        </w:rPr>
        <w:t xml:space="preserve"> проспекта.</w:t>
      </w:r>
    </w:p>
    <w:p w:rsidR="00076AB8" w:rsidRDefault="00076AB8" w:rsidP="00076AB8">
      <w:pPr>
        <w:pStyle w:val="a9"/>
        <w:spacing w:line="276" w:lineRule="auto"/>
        <w:ind w:firstLine="709"/>
        <w:jc w:val="both"/>
        <w:rPr>
          <w:rFonts w:ascii="Times New Roman" w:hAnsi="Times New Roman" w:cs="Times New Roman"/>
          <w:sz w:val="28"/>
          <w:szCs w:val="28"/>
        </w:rPr>
      </w:pPr>
    </w:p>
    <w:p w:rsidR="00076AB8"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 это – авторский рассказ «На</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яти углах» из сборника «Краеведение» (том 2 «Фразеология»).</w:t>
      </w:r>
    </w:p>
    <w:p w:rsidR="00076AB8"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дальнейшем я стал переходить к использованию технологий одного из СМИ недружественной направленности – «Медуза», где используется согласование «карточки и события». Именно по технологии «Медузы» осуществлена «Трилогия Невского района».</w:t>
      </w:r>
      <w:r>
        <w:rPr>
          <w:rStyle w:val="ad"/>
          <w:rFonts w:ascii="Times New Roman" w:hAnsi="Times New Roman" w:cs="Times New Roman"/>
          <w:sz w:val="28"/>
          <w:szCs w:val="28"/>
        </w:rPr>
        <w:footnoteReference w:id="9"/>
      </w:r>
      <w:r>
        <w:rPr>
          <w:rFonts w:ascii="Times New Roman" w:hAnsi="Times New Roman" w:cs="Times New Roman"/>
          <w:sz w:val="28"/>
          <w:szCs w:val="28"/>
        </w:rPr>
        <w:t xml:space="preserve"> Она также относится к авторской серии «Уроки на улицах Санкт-Петербурга» и посвящена соответственно Товарищескому проспекту, Народной улице и проспекту Солидарности. </w:t>
      </w:r>
      <w:proofErr w:type="gramStart"/>
      <w:r>
        <w:rPr>
          <w:rFonts w:ascii="Times New Roman" w:hAnsi="Times New Roman" w:cs="Times New Roman"/>
          <w:sz w:val="28"/>
          <w:szCs w:val="28"/>
        </w:rPr>
        <w:t>Объясняется не только происхождение, но и нравственное значение этих названий: ничего плохого нет в советском обращении «товарищ», его не следует употреблять в саркастическом окружении, что надлежит решительно и жестоко ответить тем, кто начнёт утверждать, что «народ ничего не стоит» (даже если это утверждают ваши родители), и что нужна настоящая солидарность в возвышенном смысле, а не «Солидарность» Валенсы.</w:t>
      </w:r>
      <w:proofErr w:type="gramEnd"/>
    </w:p>
    <w:p w:rsidR="00076AB8" w:rsidRDefault="00076AB8" w:rsidP="00076AB8">
      <w:pPr>
        <w:pStyle w:val="a9"/>
        <w:spacing w:line="276" w:lineRule="auto"/>
        <w:ind w:firstLine="709"/>
        <w:jc w:val="both"/>
        <w:rPr>
          <w:rFonts w:ascii="Times New Roman" w:hAnsi="Times New Roman" w:cs="Times New Roman"/>
          <w:sz w:val="28"/>
          <w:szCs w:val="32"/>
        </w:rPr>
      </w:pPr>
      <w:r>
        <w:rPr>
          <w:rFonts w:ascii="Times New Roman" w:hAnsi="Times New Roman" w:cs="Times New Roman"/>
          <w:sz w:val="28"/>
          <w:szCs w:val="28"/>
        </w:rPr>
        <w:t>Как уже говорилось, есть несколько тем, которые имеют исполнение в виде и рассказов, и слайдов. Первой такой темой является урок «Как слова получают новые значения».</w:t>
      </w:r>
      <w:r>
        <w:rPr>
          <w:rStyle w:val="ad"/>
          <w:rFonts w:ascii="Times New Roman" w:hAnsi="Times New Roman" w:cs="Times New Roman"/>
          <w:sz w:val="28"/>
          <w:szCs w:val="28"/>
        </w:rPr>
        <w:footnoteReference w:id="10"/>
      </w:r>
      <w:r>
        <w:rPr>
          <w:rFonts w:ascii="Times New Roman" w:hAnsi="Times New Roman" w:cs="Times New Roman"/>
          <w:sz w:val="28"/>
          <w:szCs w:val="28"/>
        </w:rPr>
        <w:t xml:space="preserve"> Приводятся примеры статусных обозначений улиц: </w:t>
      </w:r>
      <w:r w:rsidRPr="00D23846">
        <w:rPr>
          <w:rFonts w:ascii="Times New Roman" w:hAnsi="Times New Roman" w:cs="Times New Roman"/>
          <w:b/>
          <w:i/>
          <w:sz w:val="28"/>
          <w:szCs w:val="28"/>
        </w:rPr>
        <w:t>канал, коса, слобода, вал</w:t>
      </w:r>
      <w:r>
        <w:rPr>
          <w:rFonts w:ascii="Times New Roman" w:hAnsi="Times New Roman" w:cs="Times New Roman"/>
          <w:b/>
          <w:i/>
          <w:sz w:val="28"/>
          <w:szCs w:val="28"/>
        </w:rPr>
        <w:t>.</w:t>
      </w:r>
      <w:r>
        <w:rPr>
          <w:rFonts w:ascii="Times New Roman" w:hAnsi="Times New Roman" w:cs="Times New Roman"/>
          <w:sz w:val="28"/>
          <w:szCs w:val="28"/>
        </w:rPr>
        <w:t xml:space="preserve"> Позже был написан и рассказ по мотивам урока, вошедший в сборник «Краеведение» (том 1, «Лексика»). Таким же путём возник и рассказ «Проспекты вырастают из переулков», являющийся переработкой урока «Словообразование и новое значение слова», где разбирается слово «переулок». В обоих случаях ученикам интересно узнать, что</w:t>
      </w:r>
      <w:r w:rsidR="00917AA9">
        <w:rPr>
          <w:rFonts w:ascii="Times New Roman" w:hAnsi="Times New Roman" w:cs="Times New Roman"/>
          <w:sz w:val="28"/>
          <w:szCs w:val="28"/>
        </w:rPr>
        <w:t xml:space="preserve"> </w:t>
      </w:r>
      <w:r>
        <w:rPr>
          <w:rFonts w:ascii="Times New Roman" w:hAnsi="Times New Roman" w:cs="Times New Roman"/>
          <w:sz w:val="28"/>
          <w:szCs w:val="32"/>
        </w:rPr>
        <w:t xml:space="preserve">Чкаловский проспект некогда был </w:t>
      </w:r>
      <w:proofErr w:type="spellStart"/>
      <w:r>
        <w:rPr>
          <w:rFonts w:ascii="Times New Roman" w:hAnsi="Times New Roman" w:cs="Times New Roman"/>
          <w:sz w:val="28"/>
          <w:szCs w:val="32"/>
        </w:rPr>
        <w:t>Гейслеровским</w:t>
      </w:r>
      <w:proofErr w:type="spellEnd"/>
      <w:r>
        <w:rPr>
          <w:rFonts w:ascii="Times New Roman" w:hAnsi="Times New Roman" w:cs="Times New Roman"/>
          <w:sz w:val="28"/>
          <w:szCs w:val="32"/>
        </w:rPr>
        <w:t xml:space="preserve"> переулком, поскольку проходит по бывшему земельному участку, пожалованному императором Павлом </w:t>
      </w:r>
      <w:proofErr w:type="spellStart"/>
      <w:r>
        <w:rPr>
          <w:rFonts w:ascii="Times New Roman" w:hAnsi="Times New Roman" w:cs="Times New Roman"/>
          <w:sz w:val="28"/>
          <w:szCs w:val="32"/>
        </w:rPr>
        <w:t>гардеробмейстеру</w:t>
      </w:r>
      <w:proofErr w:type="spellEnd"/>
      <w:r>
        <w:rPr>
          <w:rFonts w:ascii="Times New Roman" w:hAnsi="Times New Roman" w:cs="Times New Roman"/>
          <w:sz w:val="28"/>
          <w:szCs w:val="32"/>
        </w:rPr>
        <w:t xml:space="preserve"> </w:t>
      </w:r>
      <w:proofErr w:type="spellStart"/>
      <w:r>
        <w:rPr>
          <w:rFonts w:ascii="Times New Roman" w:hAnsi="Times New Roman" w:cs="Times New Roman"/>
          <w:sz w:val="28"/>
          <w:szCs w:val="32"/>
        </w:rPr>
        <w:t>Гейслеру</w:t>
      </w:r>
      <w:proofErr w:type="spellEnd"/>
      <w:r>
        <w:rPr>
          <w:rFonts w:ascii="Times New Roman" w:hAnsi="Times New Roman" w:cs="Times New Roman"/>
          <w:sz w:val="28"/>
          <w:szCs w:val="32"/>
        </w:rPr>
        <w:t xml:space="preserve">. Как и </w:t>
      </w:r>
      <w:proofErr w:type="gramStart"/>
      <w:r>
        <w:rPr>
          <w:rFonts w:ascii="Times New Roman" w:hAnsi="Times New Roman" w:cs="Times New Roman"/>
          <w:sz w:val="28"/>
          <w:szCs w:val="32"/>
        </w:rPr>
        <w:t>начало</w:t>
      </w:r>
      <w:proofErr w:type="gramEnd"/>
      <w:r>
        <w:rPr>
          <w:rFonts w:ascii="Times New Roman" w:hAnsi="Times New Roman" w:cs="Times New Roman"/>
          <w:sz w:val="28"/>
          <w:szCs w:val="32"/>
        </w:rPr>
        <w:t xml:space="preserve"> Пискарёвскому проспекту дал </w:t>
      </w:r>
      <w:proofErr w:type="spellStart"/>
      <w:r>
        <w:rPr>
          <w:rFonts w:ascii="Times New Roman" w:hAnsi="Times New Roman" w:cs="Times New Roman"/>
          <w:sz w:val="28"/>
          <w:szCs w:val="32"/>
        </w:rPr>
        <w:t>Пороховской</w:t>
      </w:r>
      <w:proofErr w:type="spellEnd"/>
      <w:r>
        <w:rPr>
          <w:rFonts w:ascii="Times New Roman" w:hAnsi="Times New Roman" w:cs="Times New Roman"/>
          <w:sz w:val="28"/>
          <w:szCs w:val="32"/>
        </w:rPr>
        <w:t xml:space="preserve"> переулок.</w:t>
      </w:r>
      <w:r>
        <w:rPr>
          <w:rFonts w:ascii="Times New Roman" w:hAnsi="Times New Roman" w:cs="Times New Roman"/>
          <w:sz w:val="28"/>
          <w:szCs w:val="28"/>
        </w:rPr>
        <w:t xml:space="preserve"> </w:t>
      </w:r>
      <w:r>
        <w:rPr>
          <w:rFonts w:ascii="Times New Roman" w:hAnsi="Times New Roman" w:cs="Times New Roman"/>
          <w:sz w:val="28"/>
          <w:szCs w:val="32"/>
        </w:rPr>
        <w:t>Однако и петербургским переулкам, не выросшим в проспекты, есть чем гордиться: Вяземский переулок по ширине превосходит многие улицы, и по нему проходит трамвайная линия, а Фонарный переулок длиннее многих улиц в центре города.</w:t>
      </w:r>
    </w:p>
    <w:p w:rsidR="00076AB8"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32"/>
        </w:rPr>
        <w:lastRenderedPageBreak/>
        <w:t>Есть и переработки рассказов в уроки. Например, по мотивам рассказа «Историзмы и архаизмы в названиях петербургских улиц» создан урок «</w:t>
      </w:r>
      <w:r w:rsidRPr="00D23846">
        <w:rPr>
          <w:rFonts w:ascii="Times New Roman" w:hAnsi="Times New Roman" w:cs="Times New Roman"/>
          <w:sz w:val="28"/>
          <w:szCs w:val="32"/>
        </w:rPr>
        <w:t>Краткий словарь устаревших слов в названиях улиц Санкт-Петербурга</w:t>
      </w:r>
      <w:r>
        <w:rPr>
          <w:rFonts w:ascii="Times New Roman" w:hAnsi="Times New Roman" w:cs="Times New Roman"/>
          <w:sz w:val="28"/>
          <w:szCs w:val="32"/>
        </w:rPr>
        <w:t xml:space="preserve">». При этом приводятся рассуждения: историзмами или архаизмами обязаны своему происхождению названия Амбарной и создаваемой Садочной улиц, </w:t>
      </w:r>
      <w:proofErr w:type="spellStart"/>
      <w:r>
        <w:rPr>
          <w:rFonts w:ascii="Times New Roman" w:hAnsi="Times New Roman" w:cs="Times New Roman"/>
          <w:sz w:val="28"/>
          <w:szCs w:val="32"/>
        </w:rPr>
        <w:t>Съезжинского</w:t>
      </w:r>
      <w:proofErr w:type="spellEnd"/>
      <w:r>
        <w:rPr>
          <w:rFonts w:ascii="Times New Roman" w:hAnsi="Times New Roman" w:cs="Times New Roman"/>
          <w:sz w:val="28"/>
          <w:szCs w:val="32"/>
        </w:rPr>
        <w:t xml:space="preserve"> переулка, а также все </w:t>
      </w:r>
      <w:proofErr w:type="spellStart"/>
      <w:r>
        <w:rPr>
          <w:rFonts w:ascii="Times New Roman" w:hAnsi="Times New Roman" w:cs="Times New Roman"/>
          <w:sz w:val="28"/>
          <w:szCs w:val="32"/>
        </w:rPr>
        <w:t>Мытнинские</w:t>
      </w:r>
      <w:proofErr w:type="spellEnd"/>
      <w:r>
        <w:rPr>
          <w:rFonts w:ascii="Times New Roman" w:hAnsi="Times New Roman" w:cs="Times New Roman"/>
          <w:sz w:val="28"/>
          <w:szCs w:val="32"/>
        </w:rPr>
        <w:t xml:space="preserve"> – улица, площадь, переулок (аналогов в нынешнем активном словаре эти понятия не имеют, то есть являются историзмами). Есть дополнение про фонетические архаизмы (устаревшее произношение правописание), например, «</w:t>
      </w:r>
      <w:proofErr w:type="spellStart"/>
      <w:r w:rsidRPr="0084422B">
        <w:rPr>
          <w:rFonts w:ascii="Times New Roman" w:hAnsi="Times New Roman" w:cs="Times New Roman"/>
          <w:i/>
          <w:sz w:val="28"/>
          <w:szCs w:val="32"/>
        </w:rPr>
        <w:t>пассажирный</w:t>
      </w:r>
      <w:proofErr w:type="spellEnd"/>
      <w:r w:rsidRPr="0084422B">
        <w:rPr>
          <w:rFonts w:ascii="Times New Roman" w:hAnsi="Times New Roman" w:cs="Times New Roman"/>
          <w:i/>
          <w:sz w:val="28"/>
          <w:szCs w:val="32"/>
        </w:rPr>
        <w:t xml:space="preserve"> поезд</w:t>
      </w:r>
      <w:r>
        <w:rPr>
          <w:rFonts w:ascii="Times New Roman" w:hAnsi="Times New Roman" w:cs="Times New Roman"/>
          <w:sz w:val="28"/>
          <w:szCs w:val="32"/>
        </w:rPr>
        <w:t>» (узнал во время отдыха в Луге) или «</w:t>
      </w:r>
      <w:r w:rsidRPr="0084422B">
        <w:rPr>
          <w:rFonts w:ascii="Times New Roman" w:hAnsi="Times New Roman" w:cs="Times New Roman"/>
          <w:i/>
          <w:sz w:val="28"/>
          <w:szCs w:val="32"/>
        </w:rPr>
        <w:t>разведочный отряд</w:t>
      </w:r>
      <w:r>
        <w:rPr>
          <w:rFonts w:ascii="Times New Roman" w:hAnsi="Times New Roman" w:cs="Times New Roman"/>
          <w:sz w:val="28"/>
          <w:szCs w:val="32"/>
        </w:rPr>
        <w:t xml:space="preserve">» (можно встретить в музее на крейсере «Аврора»). Иногда урок объединяет темы двух и более рассказов. Например, синонимы ли: вокзал, станция, платформа, остановочный пункт? На примере Павловского «Вокзала» рассказывается, что изначально это было собственное название, и лишь затем стало обозначать «пассажирский терминал железнодорожной станции». И в сравнении с Павловском приводится самый современный вокзал – Ладожский. Объясняется также различие между станцией и остановочным пунктом: станция обязательно имеет путевое развитие. </w:t>
      </w:r>
      <w:proofErr w:type="gramStart"/>
      <w:r>
        <w:rPr>
          <w:rFonts w:ascii="Times New Roman" w:hAnsi="Times New Roman" w:cs="Times New Roman"/>
          <w:sz w:val="28"/>
          <w:szCs w:val="32"/>
        </w:rPr>
        <w:t>Например, «Ленинский Проспект», считающийся платформой, - полноценная станция, а «Удельная», хотя и имеет вокзал, - остановочный пункт.</w:t>
      </w:r>
      <w:proofErr w:type="gramEnd"/>
      <w:r>
        <w:rPr>
          <w:rFonts w:ascii="Times New Roman" w:hAnsi="Times New Roman" w:cs="Times New Roman"/>
          <w:sz w:val="28"/>
          <w:szCs w:val="32"/>
        </w:rPr>
        <w:t xml:space="preserve"> И в рассказе, и на слайдах указывается, что </w:t>
      </w:r>
      <w:r>
        <w:rPr>
          <w:rFonts w:ascii="Times New Roman" w:hAnsi="Times New Roman" w:cs="Times New Roman"/>
          <w:sz w:val="28"/>
          <w:szCs w:val="28"/>
        </w:rPr>
        <w:t>п</w:t>
      </w:r>
      <w:r w:rsidRPr="004161C2">
        <w:rPr>
          <w:rFonts w:ascii="Times New Roman" w:hAnsi="Times New Roman" w:cs="Times New Roman"/>
          <w:sz w:val="28"/>
          <w:szCs w:val="28"/>
        </w:rPr>
        <w:t xml:space="preserve">роекты первых вокзалов на различных направлениях создавались лучшими архитекторами своего времени. Например, на Балтийском направлении большинство проектов создал Николай Леонтьевич Бенуа, на Финляндском – Бруно Фердинанд </w:t>
      </w:r>
      <w:proofErr w:type="spellStart"/>
      <w:r w:rsidRPr="004161C2">
        <w:rPr>
          <w:rFonts w:ascii="Times New Roman" w:hAnsi="Times New Roman" w:cs="Times New Roman"/>
          <w:sz w:val="28"/>
          <w:szCs w:val="28"/>
        </w:rPr>
        <w:t>Гранхольм</w:t>
      </w:r>
      <w:proofErr w:type="spellEnd"/>
      <w:r w:rsidRPr="004161C2">
        <w:rPr>
          <w:rFonts w:ascii="Times New Roman" w:hAnsi="Times New Roman" w:cs="Times New Roman"/>
          <w:sz w:val="28"/>
          <w:szCs w:val="28"/>
        </w:rPr>
        <w:t>.</w:t>
      </w:r>
      <w:r>
        <w:rPr>
          <w:rFonts w:ascii="Times New Roman" w:hAnsi="Times New Roman" w:cs="Times New Roman"/>
          <w:sz w:val="28"/>
          <w:szCs w:val="28"/>
        </w:rPr>
        <w:t xml:space="preserve"> И на этом же уроке объясняется различие значений: район, муниципальное образование, населённый пункт. Именно в Петрограде было впервые введено районное деление, с самим обозначением «район» вместо полицейских частей. Первым по времени образования Кировский (изначально – Нарвский) район.</w:t>
      </w:r>
    </w:p>
    <w:p w:rsidR="00076AB8"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Иногда уроки «заходят» и на территорию Ленинградской области. Например, при образовании прилагательных от собственных имён приводятся примеры, когда в</w:t>
      </w:r>
      <w:r w:rsidR="00917AA9">
        <w:rPr>
          <w:rFonts w:ascii="Times New Roman" w:hAnsi="Times New Roman" w:cs="Times New Roman"/>
          <w:sz w:val="28"/>
          <w:szCs w:val="28"/>
        </w:rPr>
        <w:t xml:space="preserve"> </w:t>
      </w:r>
      <w:r w:rsidRPr="001404B5">
        <w:rPr>
          <w:rFonts w:ascii="Times New Roman" w:hAnsi="Times New Roman" w:cs="Times New Roman"/>
          <w:sz w:val="28"/>
          <w:szCs w:val="28"/>
        </w:rPr>
        <w:t xml:space="preserve">Санкт-Петербурге и Ленинградской области сохранились названия с карельским и </w:t>
      </w:r>
      <w:proofErr w:type="spellStart"/>
      <w:r w:rsidRPr="001404B5">
        <w:rPr>
          <w:rFonts w:ascii="Times New Roman" w:hAnsi="Times New Roman" w:cs="Times New Roman"/>
          <w:sz w:val="28"/>
          <w:szCs w:val="28"/>
        </w:rPr>
        <w:t>ингерманландским</w:t>
      </w:r>
      <w:proofErr w:type="spellEnd"/>
      <w:r w:rsidRPr="001404B5">
        <w:rPr>
          <w:rFonts w:ascii="Times New Roman" w:hAnsi="Times New Roman" w:cs="Times New Roman"/>
          <w:sz w:val="28"/>
          <w:szCs w:val="28"/>
        </w:rPr>
        <w:t xml:space="preserve"> словообразовательным элементом </w:t>
      </w:r>
      <w:proofErr w:type="spellStart"/>
      <w:r w:rsidRPr="001404B5">
        <w:rPr>
          <w:rFonts w:ascii="Times New Roman" w:hAnsi="Times New Roman" w:cs="Times New Roman"/>
          <w:sz w:val="28"/>
          <w:szCs w:val="28"/>
        </w:rPr>
        <w:t>mäki</w:t>
      </w:r>
      <w:proofErr w:type="spellEnd"/>
      <w:r w:rsidRPr="001404B5">
        <w:rPr>
          <w:rFonts w:ascii="Times New Roman" w:hAnsi="Times New Roman" w:cs="Times New Roman"/>
          <w:sz w:val="28"/>
          <w:szCs w:val="28"/>
        </w:rPr>
        <w:t>, в значении – возвышенность.</w:t>
      </w:r>
      <w:r>
        <w:rPr>
          <w:rFonts w:ascii="Times New Roman" w:hAnsi="Times New Roman" w:cs="Times New Roman"/>
          <w:sz w:val="28"/>
          <w:szCs w:val="28"/>
        </w:rPr>
        <w:t xml:space="preserve"> Наиболее известно название исторического района </w:t>
      </w:r>
      <w:proofErr w:type="spellStart"/>
      <w:r>
        <w:rPr>
          <w:rFonts w:ascii="Times New Roman" w:hAnsi="Times New Roman" w:cs="Times New Roman"/>
          <w:sz w:val="28"/>
          <w:szCs w:val="28"/>
        </w:rPr>
        <w:t>Коломяги</w:t>
      </w:r>
      <w:proofErr w:type="spellEnd"/>
      <w:r>
        <w:rPr>
          <w:rFonts w:ascii="Times New Roman" w:hAnsi="Times New Roman" w:cs="Times New Roman"/>
          <w:sz w:val="28"/>
          <w:szCs w:val="28"/>
        </w:rPr>
        <w:t xml:space="preserve">. </w:t>
      </w:r>
      <w:r w:rsidRPr="008F6198">
        <w:rPr>
          <w:rFonts w:ascii="Times New Roman" w:hAnsi="Times New Roman" w:cs="Times New Roman"/>
          <w:sz w:val="28"/>
          <w:szCs w:val="28"/>
        </w:rPr>
        <w:t xml:space="preserve">Производные от него: </w:t>
      </w:r>
      <w:proofErr w:type="spellStart"/>
      <w:r w:rsidRPr="008F6198">
        <w:rPr>
          <w:rFonts w:ascii="Times New Roman" w:hAnsi="Times New Roman" w:cs="Times New Roman"/>
          <w:i/>
          <w:sz w:val="28"/>
          <w:szCs w:val="28"/>
        </w:rPr>
        <w:t>Коломяжский</w:t>
      </w:r>
      <w:proofErr w:type="spellEnd"/>
      <w:r w:rsidRPr="008F6198">
        <w:rPr>
          <w:rFonts w:ascii="Times New Roman" w:hAnsi="Times New Roman" w:cs="Times New Roman"/>
          <w:i/>
          <w:sz w:val="28"/>
          <w:szCs w:val="28"/>
        </w:rPr>
        <w:t xml:space="preserve"> проспект, </w:t>
      </w:r>
      <w:proofErr w:type="spellStart"/>
      <w:r w:rsidRPr="008F6198">
        <w:rPr>
          <w:rFonts w:ascii="Times New Roman" w:hAnsi="Times New Roman" w:cs="Times New Roman"/>
          <w:i/>
          <w:sz w:val="28"/>
          <w:szCs w:val="28"/>
        </w:rPr>
        <w:t>Коломяжский</w:t>
      </w:r>
      <w:proofErr w:type="spellEnd"/>
      <w:r w:rsidRPr="008F6198">
        <w:rPr>
          <w:rFonts w:ascii="Times New Roman" w:hAnsi="Times New Roman" w:cs="Times New Roman"/>
          <w:i/>
          <w:sz w:val="28"/>
          <w:szCs w:val="28"/>
        </w:rPr>
        <w:t xml:space="preserve"> путепровод</w:t>
      </w:r>
      <w:r w:rsidRPr="008F6198">
        <w:rPr>
          <w:rFonts w:ascii="Times New Roman" w:hAnsi="Times New Roman" w:cs="Times New Roman"/>
          <w:sz w:val="28"/>
          <w:szCs w:val="28"/>
        </w:rPr>
        <w:t xml:space="preserve"> (</w:t>
      </w:r>
      <w:proofErr w:type="gramStart"/>
      <w:r w:rsidRPr="008F6198">
        <w:rPr>
          <w:rFonts w:ascii="Times New Roman" w:hAnsi="Times New Roman" w:cs="Times New Roman"/>
          <w:b/>
          <w:i/>
          <w:sz w:val="28"/>
          <w:szCs w:val="28"/>
        </w:rPr>
        <w:t>г</w:t>
      </w:r>
      <w:proofErr w:type="gramEnd"/>
      <w:r w:rsidRPr="008F6198">
        <w:rPr>
          <w:rFonts w:ascii="Times New Roman" w:hAnsi="Times New Roman" w:cs="Times New Roman"/>
          <w:sz w:val="28"/>
          <w:szCs w:val="28"/>
        </w:rPr>
        <w:t xml:space="preserve"> заменяется на </w:t>
      </w:r>
      <w:r w:rsidRPr="008F6198">
        <w:rPr>
          <w:rFonts w:ascii="Times New Roman" w:hAnsi="Times New Roman" w:cs="Times New Roman"/>
          <w:b/>
          <w:i/>
          <w:sz w:val="28"/>
          <w:szCs w:val="28"/>
        </w:rPr>
        <w:t>ж</w:t>
      </w:r>
      <w:r w:rsidRPr="008F6198">
        <w:rPr>
          <w:rFonts w:ascii="Times New Roman" w:hAnsi="Times New Roman" w:cs="Times New Roman"/>
          <w:sz w:val="28"/>
          <w:szCs w:val="28"/>
        </w:rPr>
        <w:t xml:space="preserve">). Тот же элемент мы находим в названиях </w:t>
      </w:r>
      <w:proofErr w:type="spellStart"/>
      <w:r w:rsidRPr="008F6198">
        <w:rPr>
          <w:rFonts w:ascii="Times New Roman" w:hAnsi="Times New Roman" w:cs="Times New Roman"/>
          <w:sz w:val="28"/>
          <w:szCs w:val="28"/>
        </w:rPr>
        <w:t>Пудомяги</w:t>
      </w:r>
      <w:proofErr w:type="spellEnd"/>
      <w:r w:rsidRPr="008F6198">
        <w:rPr>
          <w:rFonts w:ascii="Times New Roman" w:hAnsi="Times New Roman" w:cs="Times New Roman"/>
          <w:sz w:val="28"/>
          <w:szCs w:val="28"/>
        </w:rPr>
        <w:t xml:space="preserve"> (в Гатчинском районе) и </w:t>
      </w:r>
      <w:proofErr w:type="spellStart"/>
      <w:r w:rsidRPr="008F6198">
        <w:rPr>
          <w:rFonts w:ascii="Times New Roman" w:hAnsi="Times New Roman" w:cs="Times New Roman"/>
          <w:sz w:val="28"/>
          <w:szCs w:val="28"/>
        </w:rPr>
        <w:t>Вартемяги</w:t>
      </w:r>
      <w:proofErr w:type="spellEnd"/>
      <w:r w:rsidRPr="008F6198">
        <w:rPr>
          <w:rFonts w:ascii="Times New Roman" w:hAnsi="Times New Roman" w:cs="Times New Roman"/>
          <w:sz w:val="28"/>
          <w:szCs w:val="28"/>
        </w:rPr>
        <w:t xml:space="preserve"> (во Всеволожском районе). Но производные от них прилагательные</w:t>
      </w:r>
      <w:r w:rsidR="00917AA9">
        <w:rPr>
          <w:rFonts w:ascii="Times New Roman" w:hAnsi="Times New Roman" w:cs="Times New Roman"/>
          <w:sz w:val="28"/>
          <w:szCs w:val="28"/>
        </w:rPr>
        <w:t xml:space="preserve"> </w:t>
      </w:r>
      <w:r w:rsidRPr="008F6198">
        <w:rPr>
          <w:rFonts w:ascii="Times New Roman" w:hAnsi="Times New Roman" w:cs="Times New Roman"/>
          <w:sz w:val="28"/>
          <w:szCs w:val="28"/>
        </w:rPr>
        <w:t xml:space="preserve">пишутся с сохранением буквы </w:t>
      </w:r>
      <w:proofErr w:type="gramStart"/>
      <w:r w:rsidRPr="008F6198">
        <w:rPr>
          <w:rFonts w:ascii="Times New Roman" w:hAnsi="Times New Roman" w:cs="Times New Roman"/>
          <w:b/>
          <w:i/>
          <w:sz w:val="28"/>
          <w:szCs w:val="28"/>
        </w:rPr>
        <w:t>г</w:t>
      </w:r>
      <w:proofErr w:type="gramEnd"/>
      <w:r w:rsidRPr="008F6198">
        <w:rPr>
          <w:rFonts w:ascii="Times New Roman" w:hAnsi="Times New Roman" w:cs="Times New Roman"/>
          <w:sz w:val="28"/>
          <w:szCs w:val="28"/>
        </w:rPr>
        <w:t xml:space="preserve">: </w:t>
      </w:r>
      <w:proofErr w:type="spellStart"/>
      <w:r w:rsidRPr="008F6198">
        <w:rPr>
          <w:rFonts w:ascii="Times New Roman" w:hAnsi="Times New Roman" w:cs="Times New Roman"/>
          <w:i/>
          <w:sz w:val="28"/>
          <w:szCs w:val="28"/>
        </w:rPr>
        <w:t>Пудомягское</w:t>
      </w:r>
      <w:proofErr w:type="spellEnd"/>
      <w:r w:rsidRPr="008F6198">
        <w:rPr>
          <w:rFonts w:ascii="Times New Roman" w:hAnsi="Times New Roman" w:cs="Times New Roman"/>
          <w:i/>
          <w:sz w:val="28"/>
          <w:szCs w:val="28"/>
        </w:rPr>
        <w:t xml:space="preserve"> сельское </w:t>
      </w:r>
      <w:r w:rsidRPr="008F6198">
        <w:rPr>
          <w:rFonts w:ascii="Times New Roman" w:hAnsi="Times New Roman" w:cs="Times New Roman"/>
          <w:i/>
          <w:sz w:val="28"/>
          <w:szCs w:val="28"/>
        </w:rPr>
        <w:lastRenderedPageBreak/>
        <w:t xml:space="preserve">поселение, </w:t>
      </w:r>
      <w:proofErr w:type="spellStart"/>
      <w:r w:rsidRPr="008F6198">
        <w:rPr>
          <w:rFonts w:ascii="Times New Roman" w:hAnsi="Times New Roman" w:cs="Times New Roman"/>
          <w:i/>
          <w:sz w:val="28"/>
          <w:szCs w:val="28"/>
        </w:rPr>
        <w:t>Вартемягское</w:t>
      </w:r>
      <w:proofErr w:type="spellEnd"/>
      <w:r w:rsidRPr="008F6198">
        <w:rPr>
          <w:rFonts w:ascii="Times New Roman" w:hAnsi="Times New Roman" w:cs="Times New Roman"/>
          <w:i/>
          <w:sz w:val="28"/>
          <w:szCs w:val="28"/>
        </w:rPr>
        <w:t xml:space="preserve"> озеро</w:t>
      </w:r>
      <w:r w:rsidRPr="008F6198">
        <w:rPr>
          <w:rFonts w:ascii="Times New Roman" w:hAnsi="Times New Roman" w:cs="Times New Roman"/>
          <w:sz w:val="28"/>
          <w:szCs w:val="28"/>
        </w:rPr>
        <w:t>.</w:t>
      </w:r>
      <w:r>
        <w:rPr>
          <w:rFonts w:ascii="Times New Roman" w:hAnsi="Times New Roman" w:cs="Times New Roman"/>
          <w:sz w:val="28"/>
          <w:szCs w:val="28"/>
        </w:rPr>
        <w:t xml:space="preserve"> </w:t>
      </w:r>
      <w:r w:rsidRPr="008F6198">
        <w:rPr>
          <w:rFonts w:ascii="Times New Roman" w:hAnsi="Times New Roman" w:cs="Times New Roman"/>
          <w:sz w:val="28"/>
          <w:szCs w:val="28"/>
        </w:rPr>
        <w:t xml:space="preserve">При этом в </w:t>
      </w:r>
      <w:proofErr w:type="spellStart"/>
      <w:r w:rsidRPr="008F6198">
        <w:rPr>
          <w:rFonts w:ascii="Times New Roman" w:hAnsi="Times New Roman" w:cs="Times New Roman"/>
          <w:sz w:val="28"/>
          <w:szCs w:val="28"/>
        </w:rPr>
        <w:t>кайтоконимах</w:t>
      </w:r>
      <w:proofErr w:type="spellEnd"/>
      <w:r w:rsidRPr="008F6198">
        <w:rPr>
          <w:rFonts w:ascii="Times New Roman" w:hAnsi="Times New Roman" w:cs="Times New Roman"/>
          <w:sz w:val="28"/>
          <w:szCs w:val="28"/>
        </w:rPr>
        <w:t xml:space="preserve"> (именах существительных, обозначающих самоназвание местных жителей), появляется буква </w:t>
      </w:r>
      <w:r w:rsidRPr="008F6198">
        <w:rPr>
          <w:rFonts w:ascii="Times New Roman" w:hAnsi="Times New Roman" w:cs="Times New Roman"/>
          <w:b/>
          <w:i/>
          <w:sz w:val="28"/>
          <w:szCs w:val="28"/>
        </w:rPr>
        <w:t>ж</w:t>
      </w:r>
      <w:r w:rsidRPr="008F6198">
        <w:rPr>
          <w:rFonts w:ascii="Times New Roman" w:hAnsi="Times New Roman" w:cs="Times New Roman"/>
          <w:sz w:val="28"/>
          <w:szCs w:val="28"/>
        </w:rPr>
        <w:t xml:space="preserve"> (</w:t>
      </w:r>
      <w:proofErr w:type="spellStart"/>
      <w:r w:rsidRPr="008F6198">
        <w:rPr>
          <w:rFonts w:ascii="Times New Roman" w:hAnsi="Times New Roman" w:cs="Times New Roman"/>
          <w:i/>
          <w:sz w:val="28"/>
          <w:szCs w:val="28"/>
        </w:rPr>
        <w:t>пудомяжцы</w:t>
      </w:r>
      <w:proofErr w:type="spellEnd"/>
      <w:r w:rsidRPr="008F6198">
        <w:rPr>
          <w:rFonts w:ascii="Times New Roman" w:hAnsi="Times New Roman" w:cs="Times New Roman"/>
          <w:i/>
          <w:sz w:val="28"/>
          <w:szCs w:val="28"/>
        </w:rPr>
        <w:t xml:space="preserve">, </w:t>
      </w:r>
      <w:proofErr w:type="spellStart"/>
      <w:r w:rsidRPr="008F6198">
        <w:rPr>
          <w:rFonts w:ascii="Times New Roman" w:hAnsi="Times New Roman" w:cs="Times New Roman"/>
          <w:i/>
          <w:sz w:val="28"/>
          <w:szCs w:val="28"/>
        </w:rPr>
        <w:t>вартемяжцы</w:t>
      </w:r>
      <w:proofErr w:type="spellEnd"/>
      <w:r w:rsidRPr="008F6198">
        <w:rPr>
          <w:rFonts w:ascii="Times New Roman" w:hAnsi="Times New Roman" w:cs="Times New Roman"/>
          <w:sz w:val="28"/>
          <w:szCs w:val="28"/>
        </w:rPr>
        <w:t>).</w:t>
      </w:r>
    </w:p>
    <w:p w:rsidR="00076AB8"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 областной тематике относится и урок, одновременно входящий в серию «Городок» (в составе «Живой Карты», посвящается небольшим населённым пунктам, располагающим городской застройкой, но не имеющим статуса города) – «</w:t>
      </w:r>
      <w:r w:rsidRPr="009757EE">
        <w:rPr>
          <w:rFonts w:ascii="Times New Roman" w:hAnsi="Times New Roman" w:cs="Times New Roman"/>
          <w:sz w:val="28"/>
          <w:szCs w:val="28"/>
        </w:rPr>
        <w:t xml:space="preserve">Словообразование и морфология на примере названия </w:t>
      </w:r>
      <w:proofErr w:type="spellStart"/>
      <w:r w:rsidRPr="009757EE">
        <w:rPr>
          <w:rFonts w:ascii="Times New Roman" w:hAnsi="Times New Roman" w:cs="Times New Roman"/>
          <w:sz w:val="28"/>
          <w:szCs w:val="28"/>
        </w:rPr>
        <w:t>Хапо-Ое</w:t>
      </w:r>
      <w:proofErr w:type="spellEnd"/>
      <w:r>
        <w:rPr>
          <w:rFonts w:ascii="Times New Roman" w:hAnsi="Times New Roman" w:cs="Times New Roman"/>
          <w:sz w:val="28"/>
          <w:szCs w:val="28"/>
        </w:rPr>
        <w:t xml:space="preserve">». Приводятся все исторически е написания названия, а затем производные. </w:t>
      </w:r>
      <w:r w:rsidRPr="009757EE">
        <w:rPr>
          <w:rFonts w:ascii="Times New Roman" w:hAnsi="Times New Roman" w:cs="Times New Roman"/>
          <w:sz w:val="28"/>
          <w:szCs w:val="28"/>
        </w:rPr>
        <w:t xml:space="preserve">Жителей деревни следует называть </w:t>
      </w:r>
      <w:proofErr w:type="spellStart"/>
      <w:r w:rsidRPr="009757EE">
        <w:rPr>
          <w:rFonts w:ascii="Times New Roman" w:hAnsi="Times New Roman" w:cs="Times New Roman"/>
          <w:i/>
          <w:sz w:val="28"/>
          <w:szCs w:val="28"/>
        </w:rPr>
        <w:t>хапооевцами</w:t>
      </w:r>
      <w:proofErr w:type="spellEnd"/>
      <w:r w:rsidRPr="009757EE">
        <w:rPr>
          <w:rFonts w:ascii="Times New Roman" w:hAnsi="Times New Roman" w:cs="Times New Roman"/>
          <w:sz w:val="28"/>
          <w:szCs w:val="28"/>
        </w:rPr>
        <w:t xml:space="preserve"> (пишется слитно). Но имя прилагательное от названия – </w:t>
      </w:r>
      <w:proofErr w:type="spellStart"/>
      <w:r w:rsidRPr="009757EE">
        <w:rPr>
          <w:rFonts w:ascii="Times New Roman" w:hAnsi="Times New Roman" w:cs="Times New Roman"/>
          <w:i/>
          <w:sz w:val="28"/>
          <w:szCs w:val="28"/>
        </w:rPr>
        <w:t>хапо-оевский</w:t>
      </w:r>
      <w:proofErr w:type="spellEnd"/>
      <w:r w:rsidRPr="009757EE">
        <w:rPr>
          <w:rFonts w:ascii="Times New Roman" w:hAnsi="Times New Roman" w:cs="Times New Roman"/>
          <w:sz w:val="28"/>
          <w:szCs w:val="28"/>
        </w:rPr>
        <w:t xml:space="preserve"> (раздельно, через дефис). Например, </w:t>
      </w:r>
      <w:proofErr w:type="spellStart"/>
      <w:r w:rsidRPr="009757EE">
        <w:rPr>
          <w:rFonts w:ascii="Times New Roman" w:hAnsi="Times New Roman" w:cs="Times New Roman"/>
          <w:i/>
          <w:sz w:val="28"/>
          <w:szCs w:val="28"/>
        </w:rPr>
        <w:t>Хапо-Оевский</w:t>
      </w:r>
      <w:proofErr w:type="spellEnd"/>
      <w:r w:rsidRPr="009757EE">
        <w:rPr>
          <w:rFonts w:ascii="Times New Roman" w:hAnsi="Times New Roman" w:cs="Times New Roman"/>
          <w:i/>
          <w:sz w:val="28"/>
          <w:szCs w:val="28"/>
        </w:rPr>
        <w:t xml:space="preserve"> детский сад</w:t>
      </w:r>
      <w:r w:rsidRPr="009757EE">
        <w:rPr>
          <w:rFonts w:ascii="Times New Roman" w:hAnsi="Times New Roman" w:cs="Times New Roman"/>
          <w:sz w:val="28"/>
          <w:szCs w:val="28"/>
        </w:rPr>
        <w:t xml:space="preserve"> (обе части в имени прилагательном в данном случае пишутся с большой буквы, так как назван инфраструкт</w:t>
      </w:r>
      <w:r>
        <w:rPr>
          <w:rFonts w:ascii="Times New Roman" w:hAnsi="Times New Roman" w:cs="Times New Roman"/>
          <w:sz w:val="28"/>
          <w:szCs w:val="28"/>
        </w:rPr>
        <w:t>урный объект населённого пункта</w:t>
      </w:r>
      <w:r w:rsidRPr="009757EE">
        <w:rPr>
          <w:rFonts w:ascii="Times New Roman" w:hAnsi="Times New Roman" w:cs="Times New Roman"/>
          <w:sz w:val="28"/>
          <w:szCs w:val="28"/>
        </w:rPr>
        <w:t>)</w:t>
      </w:r>
      <w:proofErr w:type="gramStart"/>
      <w:r w:rsidRPr="009757EE">
        <w:rPr>
          <w:rFonts w:ascii="Times New Roman" w:hAnsi="Times New Roman" w:cs="Times New Roman"/>
          <w:sz w:val="28"/>
          <w:szCs w:val="28"/>
        </w:rPr>
        <w:t>.Т</w:t>
      </w:r>
      <w:proofErr w:type="gramEnd"/>
      <w:r w:rsidRPr="009757EE">
        <w:rPr>
          <w:rFonts w:ascii="Times New Roman" w:hAnsi="Times New Roman" w:cs="Times New Roman"/>
          <w:sz w:val="28"/>
          <w:szCs w:val="28"/>
        </w:rPr>
        <w:t xml:space="preserve">о же самое: </w:t>
      </w:r>
      <w:proofErr w:type="spellStart"/>
      <w:r w:rsidRPr="009757EE">
        <w:rPr>
          <w:rFonts w:ascii="Times New Roman" w:hAnsi="Times New Roman" w:cs="Times New Roman"/>
          <w:i/>
          <w:sz w:val="28"/>
          <w:szCs w:val="28"/>
        </w:rPr>
        <w:t>Хапо-Оевская</w:t>
      </w:r>
      <w:proofErr w:type="spellEnd"/>
      <w:r w:rsidRPr="009757EE">
        <w:rPr>
          <w:rFonts w:ascii="Times New Roman" w:hAnsi="Times New Roman" w:cs="Times New Roman"/>
          <w:i/>
          <w:sz w:val="28"/>
          <w:szCs w:val="28"/>
        </w:rPr>
        <w:t xml:space="preserve"> сельская библиотека</w:t>
      </w:r>
      <w:r w:rsidRPr="009757EE">
        <w:rPr>
          <w:rFonts w:ascii="Times New Roman" w:hAnsi="Times New Roman" w:cs="Times New Roman"/>
          <w:sz w:val="28"/>
          <w:szCs w:val="28"/>
        </w:rPr>
        <w:t>, другой социально значимый объект</w:t>
      </w:r>
      <w:r>
        <w:rPr>
          <w:rFonts w:ascii="Times New Roman" w:hAnsi="Times New Roman" w:cs="Times New Roman"/>
          <w:sz w:val="28"/>
          <w:szCs w:val="28"/>
        </w:rPr>
        <w:t xml:space="preserve"> деревни и сельского поселения.</w:t>
      </w:r>
    </w:p>
    <w:p w:rsidR="00076AB8" w:rsidRPr="009757EE" w:rsidRDefault="00076AB8" w:rsidP="00076AB8">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Всё это содействует авторскому плану: сделать уроки русского языка интереснее и одновременно расширить применение региональной тематики. И это надлежит создавать и в других регионах. Призыв к этому содержится в упомянутых уроках «Не всегда синонимы» (где в конце рассказывается о городских округах с внутренним районным делением) и «</w:t>
      </w:r>
      <w:r w:rsidRPr="009757EE">
        <w:rPr>
          <w:rFonts w:ascii="Times New Roman" w:hAnsi="Times New Roman" w:cs="Times New Roman"/>
          <w:sz w:val="28"/>
          <w:szCs w:val="28"/>
        </w:rPr>
        <w:t>Словообразование и новое значение слова</w:t>
      </w:r>
      <w:r>
        <w:rPr>
          <w:rFonts w:ascii="Times New Roman" w:hAnsi="Times New Roman" w:cs="Times New Roman"/>
          <w:sz w:val="28"/>
          <w:szCs w:val="28"/>
        </w:rPr>
        <w:t>» (слайд «А как в других городах?» сообщает краткие сведения, как определяются переулки в Москве, Красноярске, Ростове-на-Дону и Новокузнецке).</w:t>
      </w:r>
    </w:p>
    <w:p w:rsidR="00076AB8" w:rsidRPr="00792FA4" w:rsidRDefault="00076AB8" w:rsidP="00792FA4"/>
    <w:p w:rsidR="000F6B9E" w:rsidRPr="002F1365" w:rsidRDefault="000F6B9E" w:rsidP="000F6B9E">
      <w:pPr>
        <w:jc w:val="center"/>
        <w:rPr>
          <w:rFonts w:ascii="Times New Roman" w:hAnsi="Times New Roman"/>
        </w:rPr>
      </w:pPr>
    </w:p>
    <w:p w:rsidR="00FB2DA7" w:rsidRPr="002F1365" w:rsidRDefault="00FB2DA7" w:rsidP="005628F7">
      <w:pPr>
        <w:spacing w:line="360" w:lineRule="auto"/>
        <w:jc w:val="center"/>
        <w:rPr>
          <w:rFonts w:ascii="Times New Roman" w:hAnsi="Times New Roman"/>
          <w:sz w:val="28"/>
          <w:szCs w:val="28"/>
        </w:rPr>
      </w:pPr>
    </w:p>
    <w:p w:rsidR="00FB2DA7" w:rsidRDefault="005628F7" w:rsidP="005628F7">
      <w:pPr>
        <w:pStyle w:val="1"/>
        <w:spacing w:line="360" w:lineRule="auto"/>
        <w:jc w:val="center"/>
        <w:rPr>
          <w:rFonts w:ascii="Times New Roman" w:hAnsi="Times New Roman"/>
          <w:sz w:val="28"/>
          <w:szCs w:val="28"/>
        </w:rPr>
      </w:pPr>
      <w:r w:rsidRPr="002F1365">
        <w:rPr>
          <w:rFonts w:ascii="Times New Roman" w:hAnsi="Times New Roman"/>
          <w:sz w:val="28"/>
          <w:szCs w:val="28"/>
        </w:rPr>
        <w:br w:type="page"/>
      </w:r>
      <w:bookmarkStart w:id="8" w:name="_Toc101354050"/>
      <w:r w:rsidR="00FB2DA7" w:rsidRPr="003952F0">
        <w:rPr>
          <w:rFonts w:ascii="Times New Roman" w:hAnsi="Times New Roman"/>
          <w:sz w:val="28"/>
          <w:szCs w:val="28"/>
        </w:rPr>
        <w:lastRenderedPageBreak/>
        <w:t>Заключение</w:t>
      </w:r>
      <w:bookmarkEnd w:id="8"/>
    </w:p>
    <w:p w:rsidR="000559A4" w:rsidRDefault="000559A4" w:rsidP="000559A4"/>
    <w:p w:rsidR="003952F0" w:rsidRPr="003952F0" w:rsidRDefault="003952F0" w:rsidP="003952F0">
      <w:pPr>
        <w:pStyle w:val="a9"/>
        <w:spacing w:line="276" w:lineRule="auto"/>
        <w:ind w:firstLine="709"/>
        <w:jc w:val="both"/>
        <w:rPr>
          <w:rFonts w:ascii="Times New Roman" w:hAnsi="Times New Roman" w:cs="Times New Roman"/>
          <w:sz w:val="28"/>
          <w:szCs w:val="28"/>
        </w:rPr>
      </w:pPr>
      <w:r w:rsidRPr="003952F0">
        <w:rPr>
          <w:rFonts w:ascii="Times New Roman" w:hAnsi="Times New Roman" w:cs="Times New Roman"/>
          <w:sz w:val="28"/>
          <w:szCs w:val="28"/>
        </w:rPr>
        <w:t>Можно сделать выводы, что «Живая Карта России» как авторский план будет содействовать:</w:t>
      </w:r>
    </w:p>
    <w:p w:rsidR="003952F0" w:rsidRPr="003952F0" w:rsidRDefault="003952F0" w:rsidP="003952F0">
      <w:pPr>
        <w:pStyle w:val="a9"/>
        <w:numPr>
          <w:ilvl w:val="0"/>
          <w:numId w:val="11"/>
        </w:numPr>
        <w:spacing w:line="276" w:lineRule="auto"/>
        <w:jc w:val="both"/>
        <w:rPr>
          <w:rFonts w:ascii="Times New Roman" w:hAnsi="Times New Roman" w:cs="Times New Roman"/>
          <w:sz w:val="28"/>
          <w:szCs w:val="28"/>
        </w:rPr>
      </w:pPr>
      <w:r w:rsidRPr="003952F0">
        <w:rPr>
          <w:rFonts w:ascii="Times New Roman" w:hAnsi="Times New Roman" w:cs="Times New Roman"/>
          <w:sz w:val="28"/>
          <w:szCs w:val="28"/>
        </w:rPr>
        <w:t xml:space="preserve">Повышению значения краеведения, а также его </w:t>
      </w:r>
      <w:proofErr w:type="spellStart"/>
      <w:r w:rsidRPr="003952F0">
        <w:rPr>
          <w:rFonts w:ascii="Times New Roman" w:hAnsi="Times New Roman" w:cs="Times New Roman"/>
          <w:sz w:val="28"/>
          <w:szCs w:val="28"/>
        </w:rPr>
        <w:t>межпредметных</w:t>
      </w:r>
      <w:proofErr w:type="spellEnd"/>
      <w:r w:rsidRPr="003952F0">
        <w:rPr>
          <w:rFonts w:ascii="Times New Roman" w:hAnsi="Times New Roman" w:cs="Times New Roman"/>
          <w:sz w:val="28"/>
          <w:szCs w:val="28"/>
        </w:rPr>
        <w:t xml:space="preserve"> отношений, с историей и географией, повышению привлекательности этих дисциплин в школе, делая их более интересными, также с русским языком, что приведено на материале «Уроков русского языка на улицах Санкт-Петербурга»;</w:t>
      </w:r>
    </w:p>
    <w:p w:rsidR="003952F0" w:rsidRPr="003952F0" w:rsidRDefault="003952F0" w:rsidP="003952F0">
      <w:pPr>
        <w:pStyle w:val="a9"/>
        <w:numPr>
          <w:ilvl w:val="0"/>
          <w:numId w:val="11"/>
        </w:numPr>
        <w:spacing w:line="276" w:lineRule="auto"/>
        <w:jc w:val="both"/>
        <w:rPr>
          <w:rFonts w:ascii="Times New Roman" w:hAnsi="Times New Roman" w:cs="Times New Roman"/>
          <w:sz w:val="28"/>
          <w:szCs w:val="28"/>
        </w:rPr>
      </w:pPr>
      <w:r w:rsidRPr="003952F0">
        <w:rPr>
          <w:rFonts w:ascii="Times New Roman" w:hAnsi="Times New Roman" w:cs="Times New Roman"/>
          <w:sz w:val="28"/>
          <w:szCs w:val="28"/>
        </w:rPr>
        <w:t>Раннему приобретению знаний  школьниками о родном крае и Росси в целом;</w:t>
      </w:r>
    </w:p>
    <w:p w:rsidR="003952F0" w:rsidRPr="003952F0" w:rsidRDefault="003952F0" w:rsidP="003952F0">
      <w:pPr>
        <w:pStyle w:val="a9"/>
        <w:numPr>
          <w:ilvl w:val="0"/>
          <w:numId w:val="11"/>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Развитию </w:t>
      </w:r>
      <w:proofErr w:type="gramStart"/>
      <w:r>
        <w:rPr>
          <w:rFonts w:ascii="Times New Roman" w:hAnsi="Times New Roman" w:cs="Times New Roman"/>
          <w:sz w:val="28"/>
          <w:szCs w:val="28"/>
        </w:rPr>
        <w:t>авторской</w:t>
      </w:r>
      <w:proofErr w:type="gramEnd"/>
      <w:r>
        <w:rPr>
          <w:rFonts w:ascii="Times New Roman" w:hAnsi="Times New Roman" w:cs="Times New Roman"/>
          <w:sz w:val="28"/>
          <w:szCs w:val="28"/>
        </w:rPr>
        <w:t xml:space="preserve"> образовательной мультивселенной «Евроазиатская Республика»;</w:t>
      </w:r>
    </w:p>
    <w:p w:rsidR="003952F0" w:rsidRDefault="003952F0" w:rsidP="003952F0">
      <w:pPr>
        <w:pStyle w:val="a9"/>
        <w:numPr>
          <w:ilvl w:val="0"/>
          <w:numId w:val="11"/>
        </w:numPr>
        <w:spacing w:line="276" w:lineRule="auto"/>
        <w:jc w:val="both"/>
        <w:rPr>
          <w:rFonts w:ascii="Times New Roman" w:hAnsi="Times New Roman" w:cs="Times New Roman"/>
          <w:sz w:val="28"/>
          <w:szCs w:val="28"/>
        </w:rPr>
      </w:pPr>
      <w:r w:rsidRPr="003952F0">
        <w:rPr>
          <w:rFonts w:ascii="Times New Roman" w:hAnsi="Times New Roman" w:cs="Times New Roman"/>
          <w:sz w:val="28"/>
          <w:szCs w:val="28"/>
        </w:rPr>
        <w:t>Вовлечению в творческий процесс других авторов в других регионах, а не только Санкт-Петербурга и Ленинградской области, которые для «Живой Карты России» должны стать пилотной территорией, создание сюжетных групп. Это относится, в частности, к военно-патриотическому воспитанию, на примере возможности повышения интереса к наследию «Зимней войны» (поскольку на региональном уровне в процесс будут вовлечены также Республика Карелия и Мурманская область).</w:t>
      </w:r>
    </w:p>
    <w:p w:rsidR="003952F0" w:rsidRDefault="003952F0" w:rsidP="003952F0">
      <w:pPr>
        <w:pStyle w:val="a9"/>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Конечно, возможно и прежнее функциональное назначение «Живой Карты России», для содействия развития внутреннего туризма (и здесь это осуществимо посредством государственно-частных партнёрств), но основная функция – именно образовательная.</w:t>
      </w:r>
    </w:p>
    <w:p w:rsidR="000B48FC" w:rsidRPr="003952F0" w:rsidRDefault="000B48FC" w:rsidP="003952F0">
      <w:pPr>
        <w:pStyle w:val="ae"/>
        <w:numPr>
          <w:ilvl w:val="0"/>
          <w:numId w:val="11"/>
        </w:numPr>
        <w:spacing w:after="0" w:line="240" w:lineRule="auto"/>
        <w:rPr>
          <w:rFonts w:ascii="Times New Roman" w:eastAsia="Times New Roman" w:hAnsi="Times New Roman"/>
          <w:b/>
          <w:bCs/>
          <w:kern w:val="32"/>
          <w:sz w:val="28"/>
          <w:szCs w:val="28"/>
        </w:rPr>
      </w:pPr>
      <w:bookmarkStart w:id="9" w:name="_Toc101345980"/>
      <w:r w:rsidRPr="003952F0">
        <w:rPr>
          <w:rFonts w:ascii="Times New Roman" w:hAnsi="Times New Roman"/>
          <w:sz w:val="28"/>
          <w:szCs w:val="28"/>
        </w:rPr>
        <w:br w:type="page"/>
      </w:r>
    </w:p>
    <w:p w:rsidR="000B48FC" w:rsidRPr="00AE2E4D" w:rsidRDefault="000B48FC" w:rsidP="000B48FC">
      <w:pPr>
        <w:pStyle w:val="1"/>
        <w:spacing w:line="360" w:lineRule="auto"/>
        <w:jc w:val="center"/>
        <w:rPr>
          <w:rFonts w:ascii="Times New Roman" w:hAnsi="Times New Roman"/>
          <w:sz w:val="28"/>
          <w:szCs w:val="28"/>
        </w:rPr>
      </w:pPr>
      <w:bookmarkStart w:id="10" w:name="_Toc101354051"/>
      <w:r w:rsidRPr="00AE2E4D">
        <w:rPr>
          <w:rFonts w:ascii="Times New Roman" w:hAnsi="Times New Roman"/>
          <w:sz w:val="28"/>
          <w:szCs w:val="28"/>
        </w:rPr>
        <w:lastRenderedPageBreak/>
        <w:t>Использованные источники</w:t>
      </w:r>
      <w:bookmarkEnd w:id="9"/>
      <w:bookmarkEnd w:id="10"/>
    </w:p>
    <w:p w:rsidR="000B48FC" w:rsidRPr="00AE2E4D" w:rsidRDefault="000B48FC" w:rsidP="0011564E">
      <w:pPr>
        <w:pStyle w:val="a9"/>
        <w:spacing w:line="276" w:lineRule="auto"/>
        <w:rPr>
          <w:rFonts w:ascii="Times New Roman" w:hAnsi="Times New Roman" w:cs="Times New Roman"/>
          <w:b/>
          <w:i/>
          <w:sz w:val="28"/>
          <w:szCs w:val="28"/>
        </w:rPr>
      </w:pPr>
    </w:p>
    <w:tbl>
      <w:tblPr>
        <w:tblStyle w:val="a8"/>
        <w:tblW w:w="9729" w:type="dxa"/>
        <w:tblLook w:val="04A0" w:firstRow="1" w:lastRow="0" w:firstColumn="1" w:lastColumn="0" w:noHBand="0" w:noVBand="1"/>
      </w:tblPr>
      <w:tblGrid>
        <w:gridCol w:w="8188"/>
        <w:gridCol w:w="1541"/>
      </w:tblGrid>
      <w:tr w:rsidR="000B48FC" w:rsidRPr="00AE2E4D" w:rsidTr="00F833C0">
        <w:trPr>
          <w:trHeight w:val="285"/>
        </w:trPr>
        <w:tc>
          <w:tcPr>
            <w:tcW w:w="8188" w:type="dxa"/>
            <w:noWrap/>
          </w:tcPr>
          <w:p w:rsidR="000B48FC" w:rsidRPr="00AE2E4D" w:rsidRDefault="00032F7D" w:rsidP="00F833C0">
            <w:pPr>
              <w:pStyle w:val="a9"/>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Авторские (с</w:t>
            </w:r>
            <w:r w:rsidR="0011564E">
              <w:rPr>
                <w:rFonts w:ascii="Times New Roman" w:hAnsi="Times New Roman" w:cs="Times New Roman"/>
                <w:b/>
                <w:sz w:val="24"/>
                <w:szCs w:val="24"/>
                <w:lang w:eastAsia="ru-RU"/>
              </w:rPr>
              <w:t>обственные</w:t>
            </w:r>
            <w:r>
              <w:rPr>
                <w:rFonts w:ascii="Times New Roman" w:hAnsi="Times New Roman" w:cs="Times New Roman"/>
                <w:b/>
                <w:sz w:val="24"/>
                <w:szCs w:val="24"/>
                <w:lang w:eastAsia="ru-RU"/>
              </w:rPr>
              <w:t>)</w:t>
            </w:r>
            <w:r w:rsidR="0011564E">
              <w:rPr>
                <w:rFonts w:ascii="Times New Roman" w:hAnsi="Times New Roman" w:cs="Times New Roman"/>
                <w:b/>
                <w:sz w:val="24"/>
                <w:szCs w:val="24"/>
                <w:lang w:eastAsia="ru-RU"/>
              </w:rPr>
              <w:t xml:space="preserve"> публикации: н</w:t>
            </w:r>
            <w:r w:rsidR="000B48FC" w:rsidRPr="00AE2E4D">
              <w:rPr>
                <w:rFonts w:ascii="Times New Roman" w:hAnsi="Times New Roman" w:cs="Times New Roman"/>
                <w:b/>
                <w:sz w:val="24"/>
                <w:szCs w:val="24"/>
                <w:lang w:eastAsia="ru-RU"/>
              </w:rPr>
              <w:t>азвание и ссылка</w:t>
            </w:r>
          </w:p>
        </w:tc>
        <w:tc>
          <w:tcPr>
            <w:tcW w:w="1541" w:type="dxa"/>
            <w:noWrap/>
          </w:tcPr>
          <w:p w:rsidR="000B48FC" w:rsidRPr="00AE2E4D" w:rsidRDefault="000B48FC" w:rsidP="00F833C0">
            <w:pPr>
              <w:pStyle w:val="a9"/>
              <w:spacing w:line="276" w:lineRule="auto"/>
              <w:jc w:val="center"/>
              <w:rPr>
                <w:rFonts w:ascii="Times New Roman" w:hAnsi="Times New Roman" w:cs="Times New Roman"/>
                <w:b/>
                <w:sz w:val="24"/>
                <w:szCs w:val="24"/>
                <w:lang w:eastAsia="ru-RU"/>
              </w:rPr>
            </w:pPr>
            <w:r w:rsidRPr="00AE2E4D">
              <w:rPr>
                <w:rFonts w:ascii="Times New Roman" w:hAnsi="Times New Roman" w:cs="Times New Roman"/>
                <w:b/>
                <w:sz w:val="24"/>
                <w:szCs w:val="24"/>
                <w:lang w:eastAsia="ru-RU"/>
              </w:rPr>
              <w:t>Дата публикации</w:t>
            </w:r>
          </w:p>
        </w:tc>
      </w:tr>
      <w:tr w:rsidR="000B48FC" w:rsidRPr="00AE2E4D" w:rsidTr="00F833C0">
        <w:trPr>
          <w:trHeight w:val="285"/>
        </w:trPr>
        <w:tc>
          <w:tcPr>
            <w:tcW w:w="8188"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 xml:space="preserve">Творческий русский - большая педагогическая программа </w:t>
            </w:r>
            <w:hyperlink r:id="rId9" w:history="1">
              <w:r w:rsidRPr="00AE2E4D">
                <w:rPr>
                  <w:rStyle w:val="a7"/>
                  <w:rFonts w:ascii="Times New Roman" w:hAnsi="Times New Roman" w:cs="Times New Roman"/>
                  <w:sz w:val="24"/>
                  <w:szCs w:val="24"/>
                  <w:lang w:eastAsia="ru-RU"/>
                </w:rPr>
                <w:t>https://www.art-talant.org/publikacii/44601-tvorcheskiy-russkiy-bolyshaya-pedagogicheskaya-programma</w:t>
              </w:r>
            </w:hyperlink>
            <w:r w:rsidRPr="00AE2E4D">
              <w:rPr>
                <w:rFonts w:ascii="Times New Roman" w:hAnsi="Times New Roman" w:cs="Times New Roman"/>
                <w:sz w:val="24"/>
                <w:szCs w:val="24"/>
                <w:lang w:eastAsia="ru-RU"/>
              </w:rPr>
              <w:t xml:space="preserve"> </w:t>
            </w:r>
          </w:p>
        </w:tc>
        <w:tc>
          <w:tcPr>
            <w:tcW w:w="1541"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23.04.2021</w:t>
            </w:r>
          </w:p>
        </w:tc>
      </w:tr>
      <w:tr w:rsidR="000B48FC" w:rsidRPr="00AE2E4D" w:rsidTr="00F833C0">
        <w:trPr>
          <w:trHeight w:val="285"/>
        </w:trPr>
        <w:tc>
          <w:tcPr>
            <w:tcW w:w="8188" w:type="dxa"/>
            <w:noWrap/>
          </w:tcPr>
          <w:p w:rsidR="000B48FC" w:rsidRPr="000B48FC" w:rsidRDefault="000B48FC" w:rsidP="00F833C0">
            <w:pPr>
              <w:pStyle w:val="a9"/>
              <w:spacing w:line="276" w:lineRule="auto"/>
              <w:rPr>
                <w:rFonts w:ascii="Times New Roman" w:hAnsi="Times New Roman" w:cs="Times New Roman"/>
                <w:sz w:val="24"/>
                <w:szCs w:val="24"/>
                <w:lang w:eastAsia="ru-RU"/>
              </w:rPr>
            </w:pPr>
            <w:r w:rsidRPr="000B48FC">
              <w:rPr>
                <w:rFonts w:ascii="Times New Roman" w:hAnsi="Times New Roman" w:cs="Times New Roman"/>
                <w:sz w:val="24"/>
                <w:szCs w:val="24"/>
              </w:rPr>
              <w:t xml:space="preserve">Живая карта России: большие образовательные возможности вместо развлечений и массовой рекламы </w:t>
            </w:r>
            <w:hyperlink r:id="rId10" w:history="1">
              <w:r w:rsidRPr="000B48FC">
                <w:rPr>
                  <w:rStyle w:val="a7"/>
                  <w:rFonts w:ascii="Times New Roman" w:hAnsi="Times New Roman" w:cs="Times New Roman"/>
                  <w:sz w:val="24"/>
                  <w:szCs w:val="24"/>
                  <w:lang w:val="en-US"/>
                </w:rPr>
                <w:t>https</w:t>
              </w:r>
              <w:r w:rsidRPr="000B48FC">
                <w:rPr>
                  <w:rStyle w:val="a7"/>
                  <w:rFonts w:ascii="Times New Roman" w:hAnsi="Times New Roman" w:cs="Times New Roman"/>
                  <w:sz w:val="24"/>
                  <w:szCs w:val="24"/>
                </w:rPr>
                <w:t>://</w:t>
              </w:r>
              <w:r w:rsidRPr="000B48FC">
                <w:rPr>
                  <w:rStyle w:val="a7"/>
                  <w:rFonts w:ascii="Times New Roman" w:hAnsi="Times New Roman" w:cs="Times New Roman"/>
                  <w:sz w:val="24"/>
                  <w:szCs w:val="24"/>
                  <w:lang w:val="en-US"/>
                </w:rPr>
                <w:t>www</w:t>
              </w:r>
              <w:r w:rsidRPr="000B48FC">
                <w:rPr>
                  <w:rStyle w:val="a7"/>
                  <w:rFonts w:ascii="Times New Roman" w:hAnsi="Times New Roman" w:cs="Times New Roman"/>
                  <w:sz w:val="24"/>
                  <w:szCs w:val="24"/>
                </w:rPr>
                <w:t>.</w:t>
              </w:r>
              <w:r w:rsidRPr="000B48FC">
                <w:rPr>
                  <w:rStyle w:val="a7"/>
                  <w:rFonts w:ascii="Times New Roman" w:hAnsi="Times New Roman" w:cs="Times New Roman"/>
                  <w:sz w:val="24"/>
                  <w:szCs w:val="24"/>
                  <w:lang w:val="en-US"/>
                </w:rPr>
                <w:t>art</w:t>
              </w:r>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talant</w:t>
              </w:r>
              <w:proofErr w:type="spellEnd"/>
              <w:r w:rsidRPr="000B48FC">
                <w:rPr>
                  <w:rStyle w:val="a7"/>
                  <w:rFonts w:ascii="Times New Roman" w:hAnsi="Times New Roman" w:cs="Times New Roman"/>
                  <w:sz w:val="24"/>
                  <w:szCs w:val="24"/>
                </w:rPr>
                <w:t>.</w:t>
              </w:r>
              <w:r w:rsidRPr="000B48FC">
                <w:rPr>
                  <w:rStyle w:val="a7"/>
                  <w:rFonts w:ascii="Times New Roman" w:hAnsi="Times New Roman" w:cs="Times New Roman"/>
                  <w:sz w:val="24"/>
                  <w:szCs w:val="24"/>
                  <w:lang w:val="en-US"/>
                </w:rPr>
                <w:t>org</w:t>
              </w:r>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publikacii</w:t>
              </w:r>
              <w:proofErr w:type="spellEnd"/>
              <w:r w:rsidRPr="000B48FC">
                <w:rPr>
                  <w:rStyle w:val="a7"/>
                  <w:rFonts w:ascii="Times New Roman" w:hAnsi="Times New Roman" w:cs="Times New Roman"/>
                  <w:sz w:val="24"/>
                  <w:szCs w:val="24"/>
                </w:rPr>
                <w:t>/45855-</w:t>
              </w:r>
              <w:proofErr w:type="spellStart"/>
              <w:r w:rsidRPr="000B48FC">
                <w:rPr>
                  <w:rStyle w:val="a7"/>
                  <w:rFonts w:ascii="Times New Roman" w:hAnsi="Times New Roman" w:cs="Times New Roman"/>
                  <w:sz w:val="24"/>
                  <w:szCs w:val="24"/>
                  <w:lang w:val="en-US"/>
                </w:rPr>
                <w:t>ghivaya</w:t>
              </w:r>
              <w:proofErr w:type="spellEnd"/>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karta</w:t>
              </w:r>
              <w:proofErr w:type="spellEnd"/>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rossii</w:t>
              </w:r>
              <w:proofErr w:type="spellEnd"/>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bolyshie</w:t>
              </w:r>
              <w:proofErr w:type="spellEnd"/>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obrazovatelynye</w:t>
              </w:r>
              <w:proofErr w:type="spellEnd"/>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vozmoghnosti</w:t>
              </w:r>
              <w:proofErr w:type="spellEnd"/>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vmesto</w:t>
              </w:r>
              <w:proofErr w:type="spellEnd"/>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razvlecheniy</w:t>
              </w:r>
              <w:proofErr w:type="spellEnd"/>
              <w:r w:rsidRPr="000B48FC">
                <w:rPr>
                  <w:rStyle w:val="a7"/>
                  <w:rFonts w:ascii="Times New Roman" w:hAnsi="Times New Roman" w:cs="Times New Roman"/>
                  <w:sz w:val="24"/>
                  <w:szCs w:val="24"/>
                </w:rPr>
                <w:t>-</w:t>
              </w:r>
              <w:r w:rsidRPr="000B48FC">
                <w:rPr>
                  <w:rStyle w:val="a7"/>
                  <w:rFonts w:ascii="Times New Roman" w:hAnsi="Times New Roman" w:cs="Times New Roman"/>
                  <w:sz w:val="24"/>
                  <w:szCs w:val="24"/>
                  <w:lang w:val="en-US"/>
                </w:rPr>
                <w:t>i</w:t>
              </w:r>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massovoy</w:t>
              </w:r>
              <w:proofErr w:type="spellEnd"/>
              <w:r w:rsidRPr="000B48FC">
                <w:rPr>
                  <w:rStyle w:val="a7"/>
                  <w:rFonts w:ascii="Times New Roman" w:hAnsi="Times New Roman" w:cs="Times New Roman"/>
                  <w:sz w:val="24"/>
                  <w:szCs w:val="24"/>
                </w:rPr>
                <w:t>-</w:t>
              </w:r>
              <w:proofErr w:type="spellStart"/>
              <w:r w:rsidRPr="000B48FC">
                <w:rPr>
                  <w:rStyle w:val="a7"/>
                  <w:rFonts w:ascii="Times New Roman" w:hAnsi="Times New Roman" w:cs="Times New Roman"/>
                  <w:sz w:val="24"/>
                  <w:szCs w:val="24"/>
                  <w:lang w:val="en-US"/>
                </w:rPr>
                <w:t>reklamy</w:t>
              </w:r>
              <w:proofErr w:type="spellEnd"/>
            </w:hyperlink>
          </w:p>
        </w:tc>
        <w:tc>
          <w:tcPr>
            <w:tcW w:w="1541" w:type="dxa"/>
            <w:noWrap/>
          </w:tcPr>
          <w:p w:rsidR="000B48FC" w:rsidRPr="00AE2E4D" w:rsidRDefault="000B48FC" w:rsidP="00F833C0">
            <w:pPr>
              <w:pStyle w:val="a9"/>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20.05.2021</w:t>
            </w:r>
          </w:p>
        </w:tc>
      </w:tr>
      <w:tr w:rsidR="000B48FC" w:rsidRPr="00AE2E4D" w:rsidTr="00F833C0">
        <w:trPr>
          <w:trHeight w:val="285"/>
        </w:trPr>
        <w:tc>
          <w:tcPr>
            <w:tcW w:w="8188"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 xml:space="preserve">Как слова получают новые значения </w:t>
            </w:r>
            <w:hyperlink r:id="rId11" w:history="1">
              <w:r w:rsidRPr="00AE2E4D">
                <w:rPr>
                  <w:rStyle w:val="a7"/>
                  <w:rFonts w:ascii="Times New Roman" w:hAnsi="Times New Roman" w:cs="Times New Roman"/>
                  <w:sz w:val="24"/>
                  <w:szCs w:val="24"/>
                  <w:lang w:eastAsia="ru-RU"/>
                </w:rPr>
                <w:t>https://www.art-talant.org/publikacii/47335-kak-slova-poluchayut-novye-znacheniya</w:t>
              </w:r>
            </w:hyperlink>
            <w:r w:rsidRPr="00AE2E4D">
              <w:rPr>
                <w:rFonts w:ascii="Times New Roman" w:hAnsi="Times New Roman" w:cs="Times New Roman"/>
                <w:sz w:val="24"/>
                <w:szCs w:val="24"/>
                <w:lang w:eastAsia="ru-RU"/>
              </w:rPr>
              <w:t xml:space="preserve"> </w:t>
            </w:r>
          </w:p>
        </w:tc>
        <w:tc>
          <w:tcPr>
            <w:tcW w:w="1541"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18.06.2021</w:t>
            </w:r>
          </w:p>
        </w:tc>
      </w:tr>
      <w:tr w:rsidR="000B48FC" w:rsidRPr="00AE2E4D" w:rsidTr="00F833C0">
        <w:trPr>
          <w:trHeight w:val="285"/>
        </w:trPr>
        <w:tc>
          <w:tcPr>
            <w:tcW w:w="8188"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 xml:space="preserve">Нравственное значение использования краеведения при изучении лексики русского языка. Авторецензия на сборник рассказов «Краеведение в лексике» </w:t>
            </w:r>
            <w:hyperlink r:id="rId12" w:history="1">
              <w:r w:rsidRPr="00AE2E4D">
                <w:rPr>
                  <w:rStyle w:val="a7"/>
                  <w:rFonts w:ascii="Times New Roman" w:hAnsi="Times New Roman" w:cs="Times New Roman"/>
                  <w:sz w:val="24"/>
                  <w:szCs w:val="24"/>
                  <w:lang w:eastAsia="ru-RU"/>
                </w:rPr>
                <w:t>https://www.art-talant.org/publikacii/47807-nravstvennoe-znachenie-ispolyzovaniya-kraevedeniya-pri-izuchenii-leksiki-russkogo-yazyka-avtorecenziya-na-sbornik-rasskazov-kraevedenie-v-leksike</w:t>
              </w:r>
            </w:hyperlink>
            <w:r w:rsidRPr="00AE2E4D">
              <w:rPr>
                <w:rFonts w:ascii="Times New Roman" w:hAnsi="Times New Roman" w:cs="Times New Roman"/>
                <w:sz w:val="24"/>
                <w:szCs w:val="24"/>
                <w:lang w:eastAsia="ru-RU"/>
              </w:rPr>
              <w:t xml:space="preserve"> </w:t>
            </w:r>
          </w:p>
        </w:tc>
        <w:tc>
          <w:tcPr>
            <w:tcW w:w="1541"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01.07.2021</w:t>
            </w:r>
          </w:p>
        </w:tc>
      </w:tr>
      <w:tr w:rsidR="000B48FC" w:rsidRPr="00AE2E4D" w:rsidTr="00F833C0">
        <w:trPr>
          <w:trHeight w:val="285"/>
        </w:trPr>
        <w:tc>
          <w:tcPr>
            <w:tcW w:w="8188"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 xml:space="preserve">Использование нетривиальных заданий для продвижения интереса школьников к чтению </w:t>
            </w:r>
            <w:hyperlink r:id="rId13" w:history="1">
              <w:r w:rsidRPr="00AE2E4D">
                <w:rPr>
                  <w:rStyle w:val="a7"/>
                  <w:rFonts w:ascii="Times New Roman" w:hAnsi="Times New Roman" w:cs="Times New Roman"/>
                  <w:sz w:val="24"/>
                  <w:szCs w:val="24"/>
                  <w:lang w:eastAsia="ru-RU"/>
                </w:rPr>
                <w:t>https://www.art-talant.org/publikacii/48104-ispolyzovanie-netrivialynyh-zadaniy-dlya-prodvigheniya-interesa-shkolynikov-k-chteniyu</w:t>
              </w:r>
            </w:hyperlink>
            <w:r w:rsidRPr="00AE2E4D">
              <w:rPr>
                <w:rFonts w:ascii="Times New Roman" w:hAnsi="Times New Roman" w:cs="Times New Roman"/>
                <w:sz w:val="24"/>
                <w:szCs w:val="24"/>
                <w:lang w:eastAsia="ru-RU"/>
              </w:rPr>
              <w:t xml:space="preserve"> </w:t>
            </w:r>
          </w:p>
        </w:tc>
        <w:tc>
          <w:tcPr>
            <w:tcW w:w="1541"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21.07.2021</w:t>
            </w:r>
          </w:p>
        </w:tc>
      </w:tr>
      <w:tr w:rsidR="000B48FC" w:rsidRPr="00AE2E4D" w:rsidTr="00F833C0">
        <w:trPr>
          <w:trHeight w:val="285"/>
        </w:trPr>
        <w:tc>
          <w:tcPr>
            <w:tcW w:w="8188"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 xml:space="preserve">«Другая» петербургская фразеология и народная топонимика. Авторецензия на сборник рассказов «Краеведение: Фразеология» </w:t>
            </w:r>
            <w:hyperlink r:id="rId14" w:history="1">
              <w:r w:rsidRPr="00AE2E4D">
                <w:rPr>
                  <w:rStyle w:val="a7"/>
                  <w:rFonts w:ascii="Times New Roman" w:hAnsi="Times New Roman" w:cs="Times New Roman"/>
                  <w:sz w:val="24"/>
                  <w:szCs w:val="24"/>
                  <w:lang w:eastAsia="ru-RU"/>
                </w:rPr>
                <w:t>https://www.art-talant.org/publikacii/49493-drugaya-peterburgskaya-frazeologiya-i-narodnaya-toponimika-avtorecenziya-na-sbornik-rasskazov-kraevedenie-frazeologiya</w:t>
              </w:r>
            </w:hyperlink>
            <w:r w:rsidRPr="00AE2E4D">
              <w:rPr>
                <w:rFonts w:ascii="Times New Roman" w:hAnsi="Times New Roman" w:cs="Times New Roman"/>
                <w:sz w:val="24"/>
                <w:szCs w:val="24"/>
                <w:lang w:eastAsia="ru-RU"/>
              </w:rPr>
              <w:t xml:space="preserve"> </w:t>
            </w:r>
          </w:p>
        </w:tc>
        <w:tc>
          <w:tcPr>
            <w:tcW w:w="1541"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15.09.2021</w:t>
            </w:r>
          </w:p>
        </w:tc>
      </w:tr>
      <w:tr w:rsidR="000B48FC" w:rsidRPr="00AE2E4D" w:rsidTr="00F833C0">
        <w:trPr>
          <w:trHeight w:val="285"/>
        </w:trPr>
        <w:tc>
          <w:tcPr>
            <w:tcW w:w="8188"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 xml:space="preserve">Русские названия на севере Ленинградской области </w:t>
            </w:r>
            <w:hyperlink r:id="rId15" w:history="1">
              <w:r w:rsidRPr="00AE2E4D">
                <w:rPr>
                  <w:rStyle w:val="a7"/>
                  <w:rFonts w:ascii="Times New Roman" w:hAnsi="Times New Roman" w:cs="Times New Roman"/>
                  <w:sz w:val="24"/>
                  <w:szCs w:val="24"/>
                  <w:lang w:eastAsia="ru-RU"/>
                </w:rPr>
                <w:t>https://www.art-talant.org/publikacii/52651-russkie-nazvaniya-na-severe-leningradskoy-oblasti</w:t>
              </w:r>
            </w:hyperlink>
            <w:r w:rsidRPr="00AE2E4D">
              <w:rPr>
                <w:rFonts w:ascii="Times New Roman" w:hAnsi="Times New Roman" w:cs="Times New Roman"/>
                <w:sz w:val="24"/>
                <w:szCs w:val="24"/>
                <w:lang w:eastAsia="ru-RU"/>
              </w:rPr>
              <w:t xml:space="preserve"> </w:t>
            </w:r>
          </w:p>
        </w:tc>
        <w:tc>
          <w:tcPr>
            <w:tcW w:w="1541"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12.11.2021</w:t>
            </w:r>
          </w:p>
        </w:tc>
      </w:tr>
      <w:tr w:rsidR="000B48FC" w:rsidRPr="00AE2E4D" w:rsidTr="00F833C0">
        <w:trPr>
          <w:trHeight w:val="285"/>
        </w:trPr>
        <w:tc>
          <w:tcPr>
            <w:tcW w:w="8188"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 xml:space="preserve">Продвижение интереса школьников к чтению нестандартными способами: «Литературное следствие» и «Школа будущих фантастов» </w:t>
            </w:r>
            <w:hyperlink r:id="rId16" w:history="1">
              <w:r w:rsidRPr="00AE2E4D">
                <w:rPr>
                  <w:rStyle w:val="a7"/>
                  <w:rFonts w:ascii="Times New Roman" w:hAnsi="Times New Roman" w:cs="Times New Roman"/>
                  <w:sz w:val="24"/>
                  <w:szCs w:val="24"/>
                  <w:lang w:eastAsia="ru-RU"/>
                </w:rPr>
                <w:t>https://www.art-talant.org/publikacii/59932-prodvighenie-interesa-shkolynikov-k-chteniyu-nestandartnymi-sposobami-literaturnoe-sledstvie-i-shkola-buduschih-fantastov</w:t>
              </w:r>
            </w:hyperlink>
            <w:r w:rsidRPr="00AE2E4D">
              <w:rPr>
                <w:rFonts w:ascii="Times New Roman" w:hAnsi="Times New Roman" w:cs="Times New Roman"/>
                <w:sz w:val="24"/>
                <w:szCs w:val="24"/>
                <w:lang w:eastAsia="ru-RU"/>
              </w:rPr>
              <w:t xml:space="preserve"> </w:t>
            </w:r>
          </w:p>
        </w:tc>
        <w:tc>
          <w:tcPr>
            <w:tcW w:w="1541" w:type="dxa"/>
            <w:noWrap/>
            <w:hideMark/>
          </w:tcPr>
          <w:p w:rsidR="000B48FC" w:rsidRPr="00AE2E4D" w:rsidRDefault="000B48FC" w:rsidP="00F833C0">
            <w:pPr>
              <w:pStyle w:val="a9"/>
              <w:spacing w:line="276" w:lineRule="auto"/>
              <w:rPr>
                <w:rFonts w:ascii="Times New Roman" w:hAnsi="Times New Roman" w:cs="Times New Roman"/>
                <w:sz w:val="24"/>
                <w:szCs w:val="24"/>
                <w:lang w:eastAsia="ru-RU"/>
              </w:rPr>
            </w:pPr>
            <w:r w:rsidRPr="00AE2E4D">
              <w:rPr>
                <w:rFonts w:ascii="Times New Roman" w:hAnsi="Times New Roman" w:cs="Times New Roman"/>
                <w:sz w:val="24"/>
                <w:szCs w:val="24"/>
                <w:lang w:eastAsia="ru-RU"/>
              </w:rPr>
              <w:t>14.03.2022</w:t>
            </w:r>
          </w:p>
        </w:tc>
      </w:tr>
      <w:tr w:rsidR="000B48FC" w:rsidRPr="00AE2E4D" w:rsidTr="00F833C0">
        <w:trPr>
          <w:trHeight w:val="285"/>
        </w:trPr>
        <w:tc>
          <w:tcPr>
            <w:tcW w:w="8188" w:type="dxa"/>
            <w:noWrap/>
          </w:tcPr>
          <w:p w:rsidR="000B48FC" w:rsidRPr="00AE2E4D" w:rsidRDefault="000B48FC" w:rsidP="00F833C0">
            <w:pPr>
              <w:pStyle w:val="a9"/>
              <w:spacing w:line="276" w:lineRule="auto"/>
              <w:rPr>
                <w:rFonts w:ascii="Times New Roman" w:hAnsi="Times New Roman" w:cs="Times New Roman"/>
                <w:sz w:val="24"/>
                <w:szCs w:val="24"/>
                <w:lang w:eastAsia="ru-RU"/>
              </w:rPr>
            </w:pPr>
            <w:r w:rsidRPr="00C10492">
              <w:rPr>
                <w:rFonts w:ascii="Times New Roman" w:hAnsi="Times New Roman" w:cs="Times New Roman"/>
                <w:sz w:val="24"/>
                <w:szCs w:val="24"/>
                <w:lang w:eastAsia="ru-RU"/>
              </w:rPr>
              <w:t>Уроки русского языка на улицах Санкт-Петербурга</w:t>
            </w:r>
            <w:r>
              <w:rPr>
                <w:rFonts w:ascii="Times New Roman" w:hAnsi="Times New Roman" w:cs="Times New Roman"/>
                <w:sz w:val="24"/>
                <w:szCs w:val="24"/>
                <w:lang w:eastAsia="ru-RU"/>
              </w:rPr>
              <w:t xml:space="preserve"> </w:t>
            </w:r>
            <w:hyperlink r:id="rId17" w:history="1">
              <w:r w:rsidRPr="0084309F">
                <w:rPr>
                  <w:rStyle w:val="a7"/>
                  <w:rFonts w:ascii="Times New Roman" w:hAnsi="Times New Roman" w:cs="Times New Roman"/>
                  <w:sz w:val="24"/>
                  <w:szCs w:val="24"/>
                  <w:lang w:eastAsia="ru-RU"/>
                </w:rPr>
                <w:t>https://www.art-talant.org/publikacii/62091-uroki-russkogo-yazyka-na-ulicah-sankt-peterburga</w:t>
              </w:r>
            </w:hyperlink>
            <w:r>
              <w:rPr>
                <w:rFonts w:ascii="Times New Roman" w:hAnsi="Times New Roman" w:cs="Times New Roman"/>
                <w:sz w:val="24"/>
                <w:szCs w:val="24"/>
                <w:lang w:eastAsia="ru-RU"/>
              </w:rPr>
              <w:t xml:space="preserve"> </w:t>
            </w:r>
          </w:p>
        </w:tc>
        <w:tc>
          <w:tcPr>
            <w:tcW w:w="1541" w:type="dxa"/>
            <w:noWrap/>
          </w:tcPr>
          <w:p w:rsidR="000B48FC" w:rsidRPr="00AE2E4D" w:rsidRDefault="000B48FC" w:rsidP="00F833C0">
            <w:pPr>
              <w:pStyle w:val="a9"/>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15.04.2022</w:t>
            </w:r>
          </w:p>
        </w:tc>
      </w:tr>
      <w:tr w:rsidR="00DB7CDD" w:rsidRPr="00AE2E4D" w:rsidTr="00F55F9E">
        <w:trPr>
          <w:trHeight w:val="285"/>
        </w:trPr>
        <w:tc>
          <w:tcPr>
            <w:tcW w:w="8188" w:type="dxa"/>
            <w:noWrap/>
            <w:vAlign w:val="bottom"/>
          </w:tcPr>
          <w:p w:rsidR="00DB7CDD" w:rsidRPr="00DB7CDD" w:rsidRDefault="00DB7CDD" w:rsidP="00DB7CDD">
            <w:pPr>
              <w:pStyle w:val="a9"/>
              <w:spacing w:line="276" w:lineRule="auto"/>
              <w:rPr>
                <w:rFonts w:ascii="Times New Roman" w:hAnsi="Times New Roman" w:cs="Times New Roman"/>
                <w:sz w:val="24"/>
                <w:szCs w:val="24"/>
              </w:rPr>
            </w:pPr>
            <w:r w:rsidRPr="00DB7CDD">
              <w:rPr>
                <w:rFonts w:ascii="Times New Roman" w:hAnsi="Times New Roman" w:cs="Times New Roman"/>
                <w:sz w:val="24"/>
                <w:szCs w:val="24"/>
              </w:rPr>
              <w:t>Литературное применение «Живой Карты России» для продвижения интереса школьников к чтению</w:t>
            </w:r>
            <w:r w:rsidR="0011564E">
              <w:rPr>
                <w:rFonts w:ascii="Times New Roman" w:hAnsi="Times New Roman" w:cs="Times New Roman"/>
                <w:sz w:val="24"/>
                <w:szCs w:val="24"/>
              </w:rPr>
              <w:t xml:space="preserve"> </w:t>
            </w:r>
            <w:hyperlink r:id="rId18" w:history="1">
              <w:r w:rsidR="0011564E" w:rsidRPr="005436ED">
                <w:rPr>
                  <w:rStyle w:val="a7"/>
                  <w:rFonts w:ascii="Times New Roman" w:hAnsi="Times New Roman" w:cs="Times New Roman"/>
                  <w:sz w:val="24"/>
                  <w:szCs w:val="24"/>
                </w:rPr>
                <w:t>https://www.art-talant.org/publikacii/62283-literaturnoe-primenenie-ghivoy-karty-rossii-dlya-prodvigheniya-interesa-shkolynikov-k-chteniyu</w:t>
              </w:r>
            </w:hyperlink>
            <w:r w:rsidR="0011564E">
              <w:rPr>
                <w:rFonts w:ascii="Times New Roman" w:hAnsi="Times New Roman" w:cs="Times New Roman"/>
                <w:sz w:val="24"/>
                <w:szCs w:val="24"/>
              </w:rPr>
              <w:t xml:space="preserve"> </w:t>
            </w:r>
          </w:p>
        </w:tc>
        <w:tc>
          <w:tcPr>
            <w:tcW w:w="1541" w:type="dxa"/>
            <w:noWrap/>
          </w:tcPr>
          <w:p w:rsidR="00DB7CDD" w:rsidRDefault="00DB7CDD" w:rsidP="00F833C0">
            <w:pPr>
              <w:pStyle w:val="a9"/>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18.04.2022</w:t>
            </w:r>
          </w:p>
        </w:tc>
      </w:tr>
      <w:tr w:rsidR="00DB7CDD" w:rsidRPr="00AE2E4D" w:rsidTr="00F55F9E">
        <w:trPr>
          <w:trHeight w:val="285"/>
        </w:trPr>
        <w:tc>
          <w:tcPr>
            <w:tcW w:w="8188" w:type="dxa"/>
            <w:noWrap/>
            <w:vAlign w:val="bottom"/>
          </w:tcPr>
          <w:p w:rsidR="00DB7CDD" w:rsidRPr="00DB7CDD" w:rsidRDefault="00DB7CDD" w:rsidP="00DB7CDD">
            <w:pPr>
              <w:pStyle w:val="a9"/>
              <w:spacing w:line="276" w:lineRule="auto"/>
              <w:rPr>
                <w:rFonts w:ascii="Times New Roman" w:hAnsi="Times New Roman" w:cs="Times New Roman"/>
                <w:sz w:val="24"/>
                <w:szCs w:val="24"/>
              </w:rPr>
            </w:pPr>
            <w:r w:rsidRPr="00DB7CDD">
              <w:rPr>
                <w:rFonts w:ascii="Times New Roman" w:hAnsi="Times New Roman" w:cs="Times New Roman"/>
                <w:sz w:val="24"/>
                <w:szCs w:val="24"/>
              </w:rPr>
              <w:t>Использование «Живой Карты России» в военно-патриотическом воспитании школьников на примере популяризации истории Советско-финской войны 1939-1940 гг.</w:t>
            </w:r>
            <w:r w:rsidR="00032F7D">
              <w:rPr>
                <w:rFonts w:ascii="Times New Roman" w:hAnsi="Times New Roman" w:cs="Times New Roman"/>
                <w:sz w:val="24"/>
                <w:szCs w:val="24"/>
              </w:rPr>
              <w:t xml:space="preserve"> </w:t>
            </w:r>
            <w:hyperlink r:id="rId19" w:history="1">
              <w:r w:rsidR="00032F7D" w:rsidRPr="005436ED">
                <w:rPr>
                  <w:rStyle w:val="a7"/>
                  <w:rFonts w:ascii="Times New Roman" w:hAnsi="Times New Roman" w:cs="Times New Roman"/>
                  <w:sz w:val="24"/>
                  <w:szCs w:val="24"/>
                </w:rPr>
                <w:t>https://www.art-talant.org/publikacii/62295-ispolyzovanie-ghivoy-karty-rossii-v-voenno-patrioticheskom-vospitanii-shkolynikov-na-primere-populyarizacii-istorii-sovetsko-finskoy-voyny-1939-1940-gg</w:t>
              </w:r>
            </w:hyperlink>
            <w:r w:rsidR="00032F7D">
              <w:rPr>
                <w:rFonts w:ascii="Times New Roman" w:hAnsi="Times New Roman" w:cs="Times New Roman"/>
                <w:sz w:val="24"/>
                <w:szCs w:val="24"/>
              </w:rPr>
              <w:t xml:space="preserve"> </w:t>
            </w:r>
          </w:p>
        </w:tc>
        <w:tc>
          <w:tcPr>
            <w:tcW w:w="1541" w:type="dxa"/>
            <w:noWrap/>
          </w:tcPr>
          <w:p w:rsidR="00DB7CDD" w:rsidRDefault="00DB7CDD" w:rsidP="00F833C0">
            <w:pPr>
              <w:pStyle w:val="a9"/>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18.04.2022</w:t>
            </w:r>
          </w:p>
        </w:tc>
      </w:tr>
    </w:tbl>
    <w:p w:rsidR="000B48FC" w:rsidRPr="00AE2E4D" w:rsidRDefault="000B48FC" w:rsidP="000B48FC">
      <w:pPr>
        <w:pStyle w:val="a9"/>
        <w:spacing w:line="276" w:lineRule="auto"/>
        <w:jc w:val="center"/>
        <w:rPr>
          <w:rFonts w:ascii="Times New Roman" w:hAnsi="Times New Roman" w:cs="Times New Roman"/>
          <w:b/>
          <w:i/>
          <w:sz w:val="28"/>
          <w:szCs w:val="28"/>
        </w:rPr>
      </w:pPr>
      <w:r w:rsidRPr="00AE2E4D">
        <w:rPr>
          <w:rFonts w:ascii="Times New Roman" w:hAnsi="Times New Roman" w:cs="Times New Roman"/>
          <w:b/>
          <w:i/>
          <w:sz w:val="28"/>
          <w:szCs w:val="28"/>
        </w:rPr>
        <w:lastRenderedPageBreak/>
        <w:t>Авторские публикации вне «Академии развития творчества»:</w:t>
      </w:r>
    </w:p>
    <w:p w:rsidR="00792FA4" w:rsidRDefault="00792FA4" w:rsidP="00792FA4"/>
    <w:p w:rsidR="00C17C60" w:rsidRDefault="00C17C60" w:rsidP="004516E9">
      <w:pPr>
        <w:pStyle w:val="a9"/>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Дипломные работы на века. </w:t>
      </w:r>
      <w:r w:rsidRPr="00475219">
        <w:rPr>
          <w:rFonts w:ascii="Times New Roman" w:hAnsi="Times New Roman" w:cs="Times New Roman"/>
          <w:color w:val="2C2C2C"/>
          <w:sz w:val="28"/>
          <w:szCs w:val="28"/>
          <w:shd w:val="clear" w:color="auto" w:fill="FFFFFF"/>
          <w:lang w:val="en-US"/>
        </w:rPr>
        <w:t>URL</w:t>
      </w:r>
      <w:r w:rsidRPr="007622F9">
        <w:rPr>
          <w:rFonts w:ascii="Times New Roman" w:hAnsi="Times New Roman" w:cs="Times New Roman"/>
          <w:color w:val="2C2C2C"/>
          <w:sz w:val="28"/>
          <w:szCs w:val="28"/>
          <w:shd w:val="clear" w:color="auto" w:fill="FFFFFF"/>
        </w:rPr>
        <w:t>:</w:t>
      </w:r>
      <w:r>
        <w:rPr>
          <w:rFonts w:ascii="Times New Roman" w:hAnsi="Times New Roman" w:cs="Times New Roman"/>
          <w:color w:val="2C2C2C"/>
          <w:sz w:val="28"/>
          <w:szCs w:val="28"/>
          <w:shd w:val="clear" w:color="auto" w:fill="FFFFFF"/>
        </w:rPr>
        <w:t xml:space="preserve"> </w:t>
      </w:r>
      <w:hyperlink r:id="rId20" w:history="1">
        <w:r w:rsidRPr="00D01C7C">
          <w:rPr>
            <w:rStyle w:val="a7"/>
            <w:rFonts w:ascii="Times New Roman" w:hAnsi="Times New Roman" w:cs="Times New Roman"/>
            <w:sz w:val="28"/>
            <w:szCs w:val="28"/>
          </w:rPr>
          <w:t>http://nastavnik-spb.3dn.ru/publ/diplomnye_raboty_na_veka/1-1-0-245</w:t>
        </w:r>
      </w:hyperlink>
      <w:r>
        <w:rPr>
          <w:rFonts w:ascii="Times New Roman" w:hAnsi="Times New Roman" w:cs="Times New Roman"/>
          <w:sz w:val="28"/>
          <w:szCs w:val="28"/>
        </w:rPr>
        <w:t xml:space="preserve"> </w:t>
      </w:r>
      <w:r w:rsidRPr="007622F9">
        <w:rPr>
          <w:rFonts w:ascii="Times New Roman" w:hAnsi="Times New Roman" w:cs="Times New Roman"/>
          <w:sz w:val="28"/>
          <w:szCs w:val="28"/>
        </w:rPr>
        <w:t>(</w:t>
      </w:r>
      <w:r>
        <w:rPr>
          <w:rFonts w:ascii="Times New Roman" w:hAnsi="Times New Roman" w:cs="Times New Roman"/>
          <w:sz w:val="28"/>
          <w:szCs w:val="28"/>
        </w:rPr>
        <w:t>дата обращения 14.04.2022)</w:t>
      </w:r>
    </w:p>
    <w:p w:rsidR="00C17C60" w:rsidRPr="000B48FC" w:rsidRDefault="00C17C60" w:rsidP="004516E9">
      <w:pPr>
        <w:pStyle w:val="a9"/>
        <w:numPr>
          <w:ilvl w:val="0"/>
          <w:numId w:val="8"/>
        </w:numPr>
        <w:spacing w:line="276" w:lineRule="auto"/>
        <w:jc w:val="both"/>
        <w:rPr>
          <w:rFonts w:ascii="Times New Roman" w:hAnsi="Times New Roman" w:cs="Times New Roman"/>
          <w:sz w:val="28"/>
          <w:szCs w:val="28"/>
        </w:rPr>
      </w:pPr>
      <w:r w:rsidRPr="000B48FC">
        <w:rPr>
          <w:rFonts w:ascii="Times New Roman" w:hAnsi="Times New Roman"/>
          <w:sz w:val="28"/>
          <w:szCs w:val="28"/>
        </w:rPr>
        <w:t>Институт Финляндии по-российски</w:t>
      </w:r>
      <w:r>
        <w:rPr>
          <w:rFonts w:ascii="Times New Roman" w:hAnsi="Times New Roman"/>
          <w:sz w:val="28"/>
          <w:szCs w:val="28"/>
        </w:rPr>
        <w:t xml:space="preserve">. </w:t>
      </w:r>
      <w:r w:rsidRPr="00475219">
        <w:rPr>
          <w:rFonts w:ascii="Times New Roman" w:hAnsi="Times New Roman" w:cs="Times New Roman"/>
          <w:color w:val="2C2C2C"/>
          <w:sz w:val="28"/>
          <w:szCs w:val="28"/>
          <w:shd w:val="clear" w:color="auto" w:fill="FFFFFF"/>
          <w:lang w:val="en-US"/>
        </w:rPr>
        <w:t>URL</w:t>
      </w:r>
      <w:r w:rsidRPr="000B48FC">
        <w:rPr>
          <w:rFonts w:ascii="Times New Roman" w:hAnsi="Times New Roman"/>
          <w:sz w:val="28"/>
          <w:szCs w:val="28"/>
        </w:rPr>
        <w:t xml:space="preserve">: </w:t>
      </w:r>
      <w:hyperlink r:id="rId21" w:history="1">
        <w:r w:rsidRPr="000B48FC">
          <w:rPr>
            <w:rStyle w:val="a7"/>
            <w:rFonts w:ascii="Times New Roman" w:hAnsi="Times New Roman"/>
            <w:sz w:val="28"/>
            <w:szCs w:val="28"/>
          </w:rPr>
          <w:t>https://proza.ru/2022/04/17/492</w:t>
        </w:r>
      </w:hyperlink>
      <w:r>
        <w:rPr>
          <w:rStyle w:val="a7"/>
          <w:rFonts w:ascii="Times New Roman" w:hAnsi="Times New Roman" w:cs="Times New Roman"/>
          <w:color w:val="auto"/>
          <w:sz w:val="28"/>
          <w:szCs w:val="28"/>
          <w:u w:val="none"/>
        </w:rPr>
        <w:t xml:space="preserve"> </w:t>
      </w:r>
      <w:r w:rsidRPr="000B48FC">
        <w:rPr>
          <w:rFonts w:ascii="Times New Roman" w:hAnsi="Times New Roman" w:cs="Times New Roman"/>
          <w:sz w:val="28"/>
          <w:szCs w:val="28"/>
        </w:rPr>
        <w:t>(дата обращения 18.04.2022)</w:t>
      </w:r>
    </w:p>
    <w:p w:rsidR="00C17C60" w:rsidRDefault="00C17C60" w:rsidP="004516E9">
      <w:pPr>
        <w:pStyle w:val="a9"/>
        <w:numPr>
          <w:ilvl w:val="0"/>
          <w:numId w:val="8"/>
        </w:numPr>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Формальное</w:t>
      </w:r>
      <w:proofErr w:type="gramEnd"/>
      <w:r>
        <w:rPr>
          <w:rFonts w:ascii="Times New Roman" w:hAnsi="Times New Roman" w:cs="Times New Roman"/>
          <w:sz w:val="28"/>
          <w:szCs w:val="28"/>
        </w:rPr>
        <w:t xml:space="preserve"> не может быть живым. </w:t>
      </w:r>
      <w:r w:rsidRPr="00475219">
        <w:rPr>
          <w:rFonts w:ascii="Times New Roman" w:hAnsi="Times New Roman" w:cs="Times New Roman"/>
          <w:color w:val="2C2C2C"/>
          <w:sz w:val="28"/>
          <w:szCs w:val="28"/>
          <w:shd w:val="clear" w:color="auto" w:fill="FFFFFF"/>
          <w:lang w:val="en-US"/>
        </w:rPr>
        <w:t>URL</w:t>
      </w:r>
      <w:r w:rsidRPr="007622F9">
        <w:rPr>
          <w:rFonts w:ascii="Times New Roman" w:hAnsi="Times New Roman" w:cs="Times New Roman"/>
          <w:color w:val="2C2C2C"/>
          <w:sz w:val="28"/>
          <w:szCs w:val="28"/>
          <w:shd w:val="clear" w:color="auto" w:fill="FFFFFF"/>
        </w:rPr>
        <w:t>:</w:t>
      </w:r>
      <w:r>
        <w:rPr>
          <w:rFonts w:ascii="Times New Roman" w:hAnsi="Times New Roman" w:cs="Times New Roman"/>
          <w:color w:val="2C2C2C"/>
          <w:sz w:val="28"/>
          <w:szCs w:val="28"/>
          <w:shd w:val="clear" w:color="auto" w:fill="FFFFFF"/>
        </w:rPr>
        <w:t xml:space="preserve"> </w:t>
      </w:r>
      <w:hyperlink r:id="rId22" w:history="1">
        <w:r w:rsidRPr="007622F9">
          <w:rPr>
            <w:rStyle w:val="a7"/>
            <w:rFonts w:ascii="Times New Roman" w:hAnsi="Times New Roman" w:cs="Times New Roman"/>
            <w:sz w:val="28"/>
            <w:szCs w:val="28"/>
            <w:lang w:val="en-US"/>
          </w:rPr>
          <w:t>http</w:t>
        </w:r>
        <w:r w:rsidRPr="007622F9">
          <w:rPr>
            <w:rStyle w:val="a7"/>
            <w:rFonts w:ascii="Times New Roman" w:hAnsi="Times New Roman" w:cs="Times New Roman"/>
            <w:sz w:val="28"/>
            <w:szCs w:val="28"/>
          </w:rPr>
          <w:t>://</w:t>
        </w:r>
        <w:proofErr w:type="spellStart"/>
        <w:r w:rsidRPr="007622F9">
          <w:rPr>
            <w:rStyle w:val="a7"/>
            <w:rFonts w:ascii="Times New Roman" w:hAnsi="Times New Roman" w:cs="Times New Roman"/>
            <w:sz w:val="28"/>
            <w:szCs w:val="28"/>
            <w:lang w:val="en-US"/>
          </w:rPr>
          <w:t>zhivaya</w:t>
        </w:r>
        <w:proofErr w:type="spellEnd"/>
        <w:r w:rsidRPr="007622F9">
          <w:rPr>
            <w:rStyle w:val="a7"/>
            <w:rFonts w:ascii="Times New Roman" w:hAnsi="Times New Roman" w:cs="Times New Roman"/>
            <w:sz w:val="28"/>
            <w:szCs w:val="28"/>
          </w:rPr>
          <w:t>-</w:t>
        </w:r>
        <w:proofErr w:type="spellStart"/>
        <w:r w:rsidRPr="007622F9">
          <w:rPr>
            <w:rStyle w:val="a7"/>
            <w:rFonts w:ascii="Times New Roman" w:hAnsi="Times New Roman" w:cs="Times New Roman"/>
            <w:sz w:val="28"/>
            <w:szCs w:val="28"/>
            <w:lang w:val="en-US"/>
          </w:rPr>
          <w:t>karta</w:t>
        </w:r>
        <w:proofErr w:type="spellEnd"/>
        <w:r w:rsidRPr="007622F9">
          <w:rPr>
            <w:rStyle w:val="a7"/>
            <w:rFonts w:ascii="Times New Roman" w:hAnsi="Times New Roman" w:cs="Times New Roman"/>
            <w:sz w:val="28"/>
            <w:szCs w:val="28"/>
          </w:rPr>
          <w:t>.</w:t>
        </w:r>
        <w:proofErr w:type="spellStart"/>
        <w:r w:rsidRPr="007622F9">
          <w:rPr>
            <w:rStyle w:val="a7"/>
            <w:rFonts w:ascii="Times New Roman" w:hAnsi="Times New Roman" w:cs="Times New Roman"/>
            <w:sz w:val="28"/>
            <w:szCs w:val="28"/>
            <w:lang w:val="en-US"/>
          </w:rPr>
          <w:t>ucoz</w:t>
        </w:r>
        <w:proofErr w:type="spellEnd"/>
        <w:r w:rsidRPr="007622F9">
          <w:rPr>
            <w:rStyle w:val="a7"/>
            <w:rFonts w:ascii="Times New Roman" w:hAnsi="Times New Roman" w:cs="Times New Roman"/>
            <w:sz w:val="28"/>
            <w:szCs w:val="28"/>
          </w:rPr>
          <w:t>.</w:t>
        </w:r>
        <w:r w:rsidRPr="007622F9">
          <w:rPr>
            <w:rStyle w:val="a7"/>
            <w:rFonts w:ascii="Times New Roman" w:hAnsi="Times New Roman" w:cs="Times New Roman"/>
            <w:sz w:val="28"/>
            <w:szCs w:val="28"/>
            <w:lang w:val="en-US"/>
          </w:rPr>
          <w:t>site</w:t>
        </w:r>
        <w:r w:rsidRPr="007622F9">
          <w:rPr>
            <w:rStyle w:val="a7"/>
            <w:rFonts w:ascii="Times New Roman" w:hAnsi="Times New Roman" w:cs="Times New Roman"/>
            <w:sz w:val="28"/>
            <w:szCs w:val="28"/>
          </w:rPr>
          <w:t>/</w:t>
        </w:r>
        <w:proofErr w:type="spellStart"/>
        <w:r w:rsidRPr="007622F9">
          <w:rPr>
            <w:rStyle w:val="a7"/>
            <w:rFonts w:ascii="Times New Roman" w:hAnsi="Times New Roman" w:cs="Times New Roman"/>
            <w:sz w:val="28"/>
            <w:szCs w:val="28"/>
            <w:lang w:val="en-US"/>
          </w:rPr>
          <w:t>publ</w:t>
        </w:r>
        <w:proofErr w:type="spellEnd"/>
        <w:r w:rsidRPr="007622F9">
          <w:rPr>
            <w:rStyle w:val="a7"/>
            <w:rFonts w:ascii="Times New Roman" w:hAnsi="Times New Roman" w:cs="Times New Roman"/>
            <w:sz w:val="28"/>
            <w:szCs w:val="28"/>
          </w:rPr>
          <w:t>/</w:t>
        </w:r>
        <w:proofErr w:type="spellStart"/>
        <w:r w:rsidRPr="007622F9">
          <w:rPr>
            <w:rStyle w:val="a7"/>
            <w:rFonts w:ascii="Times New Roman" w:hAnsi="Times New Roman" w:cs="Times New Roman"/>
            <w:sz w:val="28"/>
            <w:szCs w:val="28"/>
            <w:lang w:val="en-US"/>
          </w:rPr>
          <w:t>formalnoe</w:t>
        </w:r>
        <w:proofErr w:type="spellEnd"/>
        <w:r w:rsidRPr="007622F9">
          <w:rPr>
            <w:rStyle w:val="a7"/>
            <w:rFonts w:ascii="Times New Roman" w:hAnsi="Times New Roman" w:cs="Times New Roman"/>
            <w:sz w:val="28"/>
            <w:szCs w:val="28"/>
          </w:rPr>
          <w:t>_</w:t>
        </w:r>
        <w:r w:rsidRPr="007622F9">
          <w:rPr>
            <w:rStyle w:val="a7"/>
            <w:rFonts w:ascii="Times New Roman" w:hAnsi="Times New Roman" w:cs="Times New Roman"/>
            <w:sz w:val="28"/>
            <w:szCs w:val="28"/>
            <w:lang w:val="en-US"/>
          </w:rPr>
          <w:t>ne</w:t>
        </w:r>
        <w:r w:rsidRPr="007622F9">
          <w:rPr>
            <w:rStyle w:val="a7"/>
            <w:rFonts w:ascii="Times New Roman" w:hAnsi="Times New Roman" w:cs="Times New Roman"/>
            <w:sz w:val="28"/>
            <w:szCs w:val="28"/>
          </w:rPr>
          <w:t>_</w:t>
        </w:r>
        <w:proofErr w:type="spellStart"/>
        <w:r w:rsidRPr="007622F9">
          <w:rPr>
            <w:rStyle w:val="a7"/>
            <w:rFonts w:ascii="Times New Roman" w:hAnsi="Times New Roman" w:cs="Times New Roman"/>
            <w:sz w:val="28"/>
            <w:szCs w:val="28"/>
            <w:lang w:val="en-US"/>
          </w:rPr>
          <w:t>mozhet</w:t>
        </w:r>
        <w:proofErr w:type="spellEnd"/>
        <w:r w:rsidRPr="007622F9">
          <w:rPr>
            <w:rStyle w:val="a7"/>
            <w:rFonts w:ascii="Times New Roman" w:hAnsi="Times New Roman" w:cs="Times New Roman"/>
            <w:sz w:val="28"/>
            <w:szCs w:val="28"/>
          </w:rPr>
          <w:t>_</w:t>
        </w:r>
        <w:proofErr w:type="spellStart"/>
        <w:r w:rsidRPr="007622F9">
          <w:rPr>
            <w:rStyle w:val="a7"/>
            <w:rFonts w:ascii="Times New Roman" w:hAnsi="Times New Roman" w:cs="Times New Roman"/>
            <w:sz w:val="28"/>
            <w:szCs w:val="28"/>
            <w:lang w:val="en-US"/>
          </w:rPr>
          <w:t>byt</w:t>
        </w:r>
        <w:proofErr w:type="spellEnd"/>
        <w:r w:rsidRPr="007622F9">
          <w:rPr>
            <w:rStyle w:val="a7"/>
            <w:rFonts w:ascii="Times New Roman" w:hAnsi="Times New Roman" w:cs="Times New Roman"/>
            <w:sz w:val="28"/>
            <w:szCs w:val="28"/>
          </w:rPr>
          <w:t>_</w:t>
        </w:r>
        <w:proofErr w:type="spellStart"/>
        <w:r w:rsidRPr="007622F9">
          <w:rPr>
            <w:rStyle w:val="a7"/>
            <w:rFonts w:ascii="Times New Roman" w:hAnsi="Times New Roman" w:cs="Times New Roman"/>
            <w:sz w:val="28"/>
            <w:szCs w:val="28"/>
            <w:lang w:val="en-US"/>
          </w:rPr>
          <w:t>zhivym</w:t>
        </w:r>
        <w:proofErr w:type="spellEnd"/>
        <w:r w:rsidRPr="007622F9">
          <w:rPr>
            <w:rStyle w:val="a7"/>
            <w:rFonts w:ascii="Times New Roman" w:hAnsi="Times New Roman" w:cs="Times New Roman"/>
            <w:sz w:val="28"/>
            <w:szCs w:val="28"/>
          </w:rPr>
          <w:t>/1-1-0-46</w:t>
        </w:r>
      </w:hyperlink>
      <w:r w:rsidRPr="007622F9">
        <w:rPr>
          <w:rFonts w:ascii="Times New Roman" w:hAnsi="Times New Roman" w:cs="Times New Roman"/>
          <w:sz w:val="28"/>
          <w:szCs w:val="28"/>
        </w:rPr>
        <w:t xml:space="preserve"> (</w:t>
      </w:r>
      <w:r>
        <w:rPr>
          <w:rFonts w:ascii="Times New Roman" w:hAnsi="Times New Roman" w:cs="Times New Roman"/>
          <w:sz w:val="28"/>
          <w:szCs w:val="28"/>
        </w:rPr>
        <w:t>дата обращения 14.04.2022)</w:t>
      </w:r>
    </w:p>
    <w:p w:rsidR="000B48FC" w:rsidRDefault="000B48FC" w:rsidP="000B48FC">
      <w:pPr>
        <w:pStyle w:val="a9"/>
        <w:spacing w:line="276" w:lineRule="auto"/>
        <w:ind w:left="360"/>
        <w:jc w:val="both"/>
        <w:rPr>
          <w:rFonts w:ascii="Times New Roman" w:hAnsi="Times New Roman" w:cs="Times New Roman"/>
          <w:sz w:val="28"/>
          <w:szCs w:val="28"/>
        </w:rPr>
      </w:pPr>
    </w:p>
    <w:p w:rsidR="004516E9" w:rsidRPr="004516E9" w:rsidRDefault="004516E9" w:rsidP="004516E9">
      <w:pPr>
        <w:pStyle w:val="a9"/>
        <w:spacing w:line="276" w:lineRule="auto"/>
        <w:ind w:left="360"/>
        <w:jc w:val="center"/>
        <w:rPr>
          <w:rFonts w:ascii="Times New Roman" w:hAnsi="Times New Roman" w:cs="Times New Roman"/>
          <w:b/>
          <w:sz w:val="28"/>
          <w:szCs w:val="28"/>
        </w:rPr>
      </w:pPr>
      <w:r w:rsidRPr="004516E9">
        <w:rPr>
          <w:rFonts w:ascii="Times New Roman" w:hAnsi="Times New Roman" w:cs="Times New Roman"/>
          <w:b/>
          <w:sz w:val="28"/>
          <w:szCs w:val="28"/>
        </w:rPr>
        <w:t>Другое:</w:t>
      </w:r>
    </w:p>
    <w:p w:rsidR="004516E9" w:rsidRPr="000B48FC" w:rsidRDefault="004516E9" w:rsidP="000B48FC">
      <w:pPr>
        <w:pStyle w:val="a9"/>
        <w:spacing w:line="276" w:lineRule="auto"/>
        <w:ind w:left="360"/>
        <w:jc w:val="both"/>
        <w:rPr>
          <w:rFonts w:ascii="Times New Roman" w:hAnsi="Times New Roman" w:cs="Times New Roman"/>
          <w:sz w:val="28"/>
          <w:szCs w:val="28"/>
        </w:rPr>
      </w:pPr>
    </w:p>
    <w:p w:rsidR="004516E9" w:rsidRPr="00AE2E4D" w:rsidRDefault="004516E9" w:rsidP="004516E9">
      <w:pPr>
        <w:pStyle w:val="a9"/>
        <w:numPr>
          <w:ilvl w:val="0"/>
          <w:numId w:val="10"/>
        </w:numPr>
        <w:spacing w:line="276" w:lineRule="auto"/>
        <w:jc w:val="both"/>
        <w:rPr>
          <w:rFonts w:ascii="Times New Roman" w:hAnsi="Times New Roman" w:cs="Times New Roman"/>
          <w:sz w:val="28"/>
          <w:szCs w:val="28"/>
        </w:rPr>
      </w:pPr>
      <w:r w:rsidRPr="00AE2E4D">
        <w:rPr>
          <w:rFonts w:ascii="Times New Roman" w:hAnsi="Times New Roman" w:cs="Times New Roman"/>
          <w:sz w:val="28"/>
          <w:szCs w:val="28"/>
        </w:rPr>
        <w:t xml:space="preserve">Федеральный закон «Об образовании в Российской Федерации» от 29.12.2012 № 273-ФЗ </w:t>
      </w:r>
    </w:p>
    <w:p w:rsidR="004516E9" w:rsidRPr="00AE2E4D" w:rsidRDefault="004516E9" w:rsidP="004516E9">
      <w:pPr>
        <w:pStyle w:val="a9"/>
        <w:numPr>
          <w:ilvl w:val="0"/>
          <w:numId w:val="10"/>
        </w:numPr>
        <w:spacing w:line="276" w:lineRule="auto"/>
        <w:jc w:val="both"/>
        <w:rPr>
          <w:rFonts w:ascii="Times New Roman" w:hAnsi="Times New Roman" w:cs="Times New Roman"/>
          <w:sz w:val="28"/>
          <w:szCs w:val="28"/>
        </w:rPr>
      </w:pPr>
      <w:r w:rsidRPr="00AE2E4D">
        <w:rPr>
          <w:rFonts w:ascii="Times New Roman" w:hAnsi="Times New Roman" w:cs="Times New Roman"/>
          <w:color w:val="2C2C2C"/>
          <w:sz w:val="28"/>
          <w:szCs w:val="28"/>
          <w:shd w:val="clear" w:color="auto" w:fill="FFFFFF"/>
        </w:rPr>
        <w:t xml:space="preserve">Интервью с кандидатом психологических наук А.М. Кушниром </w:t>
      </w:r>
      <w:r w:rsidRPr="00AE2E4D">
        <w:rPr>
          <w:rFonts w:ascii="Times New Roman" w:hAnsi="Times New Roman" w:cs="Times New Roman"/>
          <w:color w:val="2C2C2C"/>
          <w:sz w:val="28"/>
          <w:szCs w:val="28"/>
          <w:shd w:val="clear" w:color="auto" w:fill="FFFFFF"/>
          <w:lang w:val="en-US"/>
        </w:rPr>
        <w:t>URL</w:t>
      </w:r>
      <w:r w:rsidRPr="00AE2E4D">
        <w:rPr>
          <w:rFonts w:ascii="Times New Roman" w:hAnsi="Times New Roman" w:cs="Times New Roman"/>
          <w:color w:val="2C2C2C"/>
          <w:sz w:val="28"/>
          <w:szCs w:val="28"/>
          <w:shd w:val="clear" w:color="auto" w:fill="FFFFFF"/>
        </w:rPr>
        <w:t xml:space="preserve">: </w:t>
      </w:r>
      <w:hyperlink r:id="rId23" w:history="1">
        <w:r w:rsidRPr="00AE2E4D">
          <w:rPr>
            <w:rStyle w:val="a7"/>
            <w:rFonts w:ascii="Times New Roman" w:hAnsi="Times New Roman" w:cs="Times New Roman"/>
            <w:sz w:val="28"/>
            <w:szCs w:val="28"/>
          </w:rPr>
          <w:t>https://ruskline.ru/monitoring_smi/2004/12/14/inostrannyj_s_pelenok/</w:t>
        </w:r>
      </w:hyperlink>
      <w:r w:rsidRPr="00AE2E4D">
        <w:rPr>
          <w:rFonts w:ascii="Times New Roman" w:hAnsi="Times New Roman" w:cs="Times New Roman"/>
          <w:sz w:val="28"/>
          <w:szCs w:val="28"/>
        </w:rPr>
        <w:t xml:space="preserve"> (дата обращения 1</w:t>
      </w:r>
      <w:r w:rsidR="00C17C60">
        <w:rPr>
          <w:rFonts w:ascii="Times New Roman" w:hAnsi="Times New Roman" w:cs="Times New Roman"/>
          <w:sz w:val="28"/>
          <w:szCs w:val="28"/>
        </w:rPr>
        <w:t>9.04</w:t>
      </w:r>
      <w:r w:rsidRPr="00AE2E4D">
        <w:rPr>
          <w:rFonts w:ascii="Times New Roman" w:hAnsi="Times New Roman" w:cs="Times New Roman"/>
          <w:sz w:val="28"/>
          <w:szCs w:val="28"/>
        </w:rPr>
        <w:t>.2022)</w:t>
      </w:r>
    </w:p>
    <w:p w:rsidR="00792FA4" w:rsidRDefault="00792FA4" w:rsidP="00792FA4"/>
    <w:p w:rsidR="002A358D" w:rsidRDefault="002A358D">
      <w:pPr>
        <w:spacing w:after="0" w:line="240" w:lineRule="auto"/>
        <w:rPr>
          <w:rFonts w:ascii="Times New Roman" w:eastAsia="Times New Roman" w:hAnsi="Times New Roman"/>
          <w:b/>
          <w:bCs/>
          <w:kern w:val="32"/>
          <w:sz w:val="28"/>
          <w:szCs w:val="28"/>
        </w:rPr>
      </w:pPr>
      <w:r>
        <w:rPr>
          <w:rFonts w:ascii="Times New Roman" w:hAnsi="Times New Roman"/>
          <w:sz w:val="28"/>
          <w:szCs w:val="28"/>
        </w:rPr>
        <w:br w:type="page"/>
      </w:r>
    </w:p>
    <w:p w:rsidR="002A358D" w:rsidRDefault="002A358D" w:rsidP="000B48FC">
      <w:pPr>
        <w:pStyle w:val="1"/>
        <w:spacing w:line="276" w:lineRule="auto"/>
        <w:jc w:val="center"/>
        <w:rPr>
          <w:rFonts w:ascii="Times New Roman" w:hAnsi="Times New Roman"/>
          <w:sz w:val="28"/>
          <w:szCs w:val="28"/>
        </w:rPr>
      </w:pPr>
      <w:bookmarkStart w:id="11" w:name="_Toc101354052"/>
      <w:r w:rsidRPr="000B48FC">
        <w:rPr>
          <w:rFonts w:ascii="Times New Roman" w:hAnsi="Times New Roman"/>
          <w:sz w:val="28"/>
          <w:szCs w:val="28"/>
        </w:rPr>
        <w:lastRenderedPageBreak/>
        <w:t>Приложения</w:t>
      </w:r>
      <w:r w:rsidR="000B48FC" w:rsidRPr="000B48FC">
        <w:rPr>
          <w:rFonts w:ascii="Times New Roman" w:hAnsi="Times New Roman"/>
          <w:sz w:val="28"/>
          <w:szCs w:val="28"/>
        </w:rPr>
        <w:t xml:space="preserve">: </w:t>
      </w:r>
      <w:r w:rsidRPr="000B48FC">
        <w:rPr>
          <w:rFonts w:ascii="Times New Roman" w:hAnsi="Times New Roman"/>
          <w:sz w:val="28"/>
          <w:szCs w:val="28"/>
        </w:rPr>
        <w:t>Примеры рассказов</w:t>
      </w:r>
      <w:bookmarkEnd w:id="11"/>
    </w:p>
    <w:p w:rsidR="000B48FC" w:rsidRDefault="000B48FC" w:rsidP="000B48FC"/>
    <w:p w:rsidR="000B48FC" w:rsidRPr="000B48FC" w:rsidRDefault="000B48FC" w:rsidP="000B48FC">
      <w:pPr>
        <w:pStyle w:val="a9"/>
        <w:jc w:val="center"/>
        <w:rPr>
          <w:rFonts w:ascii="Times New Roman" w:hAnsi="Times New Roman" w:cs="Times New Roman"/>
          <w:b/>
          <w:sz w:val="24"/>
          <w:szCs w:val="24"/>
        </w:rPr>
      </w:pPr>
      <w:bookmarkStart w:id="12" w:name="_Toc76025199"/>
      <w:r w:rsidRPr="000B48FC">
        <w:rPr>
          <w:rFonts w:ascii="Times New Roman" w:hAnsi="Times New Roman" w:cs="Times New Roman"/>
          <w:b/>
          <w:sz w:val="24"/>
          <w:szCs w:val="24"/>
        </w:rPr>
        <w:t>Город, который есть</w:t>
      </w:r>
      <w:bookmarkEnd w:id="12"/>
      <w:r w:rsidR="00C17C60">
        <w:rPr>
          <w:rFonts w:ascii="Times New Roman" w:hAnsi="Times New Roman" w:cs="Times New Roman"/>
          <w:b/>
          <w:sz w:val="24"/>
          <w:szCs w:val="24"/>
        </w:rPr>
        <w:t xml:space="preserve"> (из «Лексики»)</w:t>
      </w:r>
    </w:p>
    <w:p w:rsidR="000B48FC" w:rsidRPr="004161C2" w:rsidRDefault="000B48FC" w:rsidP="000B48FC">
      <w:pPr>
        <w:pStyle w:val="a9"/>
        <w:spacing w:line="276" w:lineRule="auto"/>
        <w:jc w:val="both"/>
        <w:rPr>
          <w:rFonts w:ascii="Times New Roman" w:hAnsi="Times New Roman" w:cs="Times New Roman"/>
          <w:sz w:val="28"/>
          <w:szCs w:val="28"/>
        </w:rPr>
      </w:pP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Если идти или ехать по проспекту Ветеранов западнее речки </w:t>
      </w:r>
      <w:proofErr w:type="spellStart"/>
      <w:r w:rsidRPr="000B48FC">
        <w:rPr>
          <w:rFonts w:ascii="Times New Roman" w:hAnsi="Times New Roman" w:cs="Times New Roman"/>
          <w:sz w:val="24"/>
          <w:szCs w:val="28"/>
        </w:rPr>
        <w:t>Дудергофки</w:t>
      </w:r>
      <w:proofErr w:type="spellEnd"/>
      <w:r w:rsidRPr="000B48FC">
        <w:rPr>
          <w:rFonts w:ascii="Times New Roman" w:hAnsi="Times New Roman" w:cs="Times New Roman"/>
          <w:sz w:val="24"/>
          <w:szCs w:val="28"/>
        </w:rPr>
        <w:t>, то мало кто подумает, что некогда это был другой город.</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В начале 1960-х годов небольшие города, находившиеся рядом с </w:t>
      </w:r>
      <w:proofErr w:type="gramStart"/>
      <w:r w:rsidRPr="000B48FC">
        <w:rPr>
          <w:rFonts w:ascii="Times New Roman" w:hAnsi="Times New Roman" w:cs="Times New Roman"/>
          <w:sz w:val="24"/>
          <w:szCs w:val="28"/>
        </w:rPr>
        <w:t>большими</w:t>
      </w:r>
      <w:proofErr w:type="gramEnd"/>
      <w:r w:rsidRPr="000B48FC">
        <w:rPr>
          <w:rFonts w:ascii="Times New Roman" w:hAnsi="Times New Roman" w:cs="Times New Roman"/>
          <w:sz w:val="24"/>
          <w:szCs w:val="28"/>
        </w:rPr>
        <w:t xml:space="preserve">, включали в состав последних. Первой в 1961 году была расширена Москва, в состав которой вошло более сотни посёлков, сёл и деревень и даже пять городов – </w:t>
      </w:r>
      <w:proofErr w:type="spellStart"/>
      <w:r w:rsidRPr="000B48FC">
        <w:rPr>
          <w:rFonts w:ascii="Times New Roman" w:hAnsi="Times New Roman" w:cs="Times New Roman"/>
          <w:sz w:val="24"/>
          <w:szCs w:val="28"/>
        </w:rPr>
        <w:t>Кунцево</w:t>
      </w:r>
      <w:proofErr w:type="spellEnd"/>
      <w:r w:rsidRPr="000B48FC">
        <w:rPr>
          <w:rFonts w:ascii="Times New Roman" w:hAnsi="Times New Roman" w:cs="Times New Roman"/>
          <w:sz w:val="24"/>
          <w:szCs w:val="28"/>
        </w:rPr>
        <w:t>, Люблино, Перово, Бабушкин и Тушино. Все они стали районами Москвы, и сейчас в Москве есть станции метро с этими названиями.</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Ленинград «расширился» позже – в 1963 году. </w:t>
      </w:r>
      <w:proofErr w:type="gramStart"/>
      <w:r w:rsidRPr="000B48FC">
        <w:rPr>
          <w:rFonts w:ascii="Times New Roman" w:hAnsi="Times New Roman" w:cs="Times New Roman"/>
          <w:sz w:val="24"/>
          <w:szCs w:val="28"/>
        </w:rPr>
        <w:t xml:space="preserve">На востоке в его состав вошли деревни Ручьи, Рыбацкая и Новая, на юге вблизи Невы – рабочий посёлок (бывшее село) Рыбацкое, населенные пункты Обухово, </w:t>
      </w:r>
      <w:proofErr w:type="spellStart"/>
      <w:r w:rsidRPr="000B48FC">
        <w:rPr>
          <w:rFonts w:ascii="Times New Roman" w:hAnsi="Times New Roman" w:cs="Times New Roman"/>
          <w:sz w:val="24"/>
          <w:szCs w:val="28"/>
        </w:rPr>
        <w:t>Усть</w:t>
      </w:r>
      <w:proofErr w:type="spellEnd"/>
      <w:r w:rsidRPr="000B48FC">
        <w:rPr>
          <w:rFonts w:ascii="Times New Roman" w:hAnsi="Times New Roman" w:cs="Times New Roman"/>
          <w:sz w:val="24"/>
          <w:szCs w:val="28"/>
        </w:rPr>
        <w:t xml:space="preserve">-Славянка, на северо-западе – посёлки Ольгино и </w:t>
      </w:r>
      <w:proofErr w:type="spellStart"/>
      <w:r w:rsidRPr="000B48FC">
        <w:rPr>
          <w:rFonts w:ascii="Times New Roman" w:hAnsi="Times New Roman" w:cs="Times New Roman"/>
          <w:sz w:val="24"/>
          <w:szCs w:val="28"/>
        </w:rPr>
        <w:t>Лахтинский</w:t>
      </w:r>
      <w:proofErr w:type="spellEnd"/>
      <w:r w:rsidRPr="000B48FC">
        <w:rPr>
          <w:rFonts w:ascii="Times New Roman" w:hAnsi="Times New Roman" w:cs="Times New Roman"/>
          <w:sz w:val="24"/>
          <w:szCs w:val="28"/>
        </w:rPr>
        <w:t xml:space="preserve">, на юго-западе – город </w:t>
      </w:r>
      <w:proofErr w:type="spellStart"/>
      <w:r w:rsidRPr="000B48FC">
        <w:rPr>
          <w:rFonts w:ascii="Times New Roman" w:hAnsi="Times New Roman" w:cs="Times New Roman"/>
          <w:sz w:val="24"/>
          <w:szCs w:val="28"/>
        </w:rPr>
        <w:t>Урицк</w:t>
      </w:r>
      <w:proofErr w:type="spellEnd"/>
      <w:r w:rsidRPr="000B48FC">
        <w:rPr>
          <w:rFonts w:ascii="Times New Roman" w:hAnsi="Times New Roman" w:cs="Times New Roman"/>
          <w:sz w:val="24"/>
          <w:szCs w:val="28"/>
        </w:rPr>
        <w:t xml:space="preserve"> с рабочими посёлками </w:t>
      </w:r>
      <w:proofErr w:type="spellStart"/>
      <w:r w:rsidRPr="000B48FC">
        <w:rPr>
          <w:rFonts w:ascii="Times New Roman" w:hAnsi="Times New Roman" w:cs="Times New Roman"/>
          <w:sz w:val="24"/>
          <w:szCs w:val="28"/>
        </w:rPr>
        <w:t>Лигово</w:t>
      </w:r>
      <w:proofErr w:type="spellEnd"/>
      <w:r w:rsidRPr="000B48FC">
        <w:rPr>
          <w:rFonts w:ascii="Times New Roman" w:hAnsi="Times New Roman" w:cs="Times New Roman"/>
          <w:sz w:val="24"/>
          <w:szCs w:val="28"/>
        </w:rPr>
        <w:t>, Володарский, Сосновая Поляна, а также находившиеся в стороне от них Ивановка и Дачное.</w:t>
      </w:r>
      <w:proofErr w:type="gramEnd"/>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Только </w:t>
      </w:r>
      <w:proofErr w:type="spellStart"/>
      <w:r w:rsidRPr="000B48FC">
        <w:rPr>
          <w:rFonts w:ascii="Times New Roman" w:hAnsi="Times New Roman" w:cs="Times New Roman"/>
          <w:sz w:val="24"/>
          <w:szCs w:val="28"/>
        </w:rPr>
        <w:t>Урицк</w:t>
      </w:r>
      <w:proofErr w:type="spellEnd"/>
      <w:r w:rsidRPr="000B48FC">
        <w:rPr>
          <w:rFonts w:ascii="Times New Roman" w:hAnsi="Times New Roman" w:cs="Times New Roman"/>
          <w:sz w:val="24"/>
          <w:szCs w:val="28"/>
        </w:rPr>
        <w:t xml:space="preserve"> из </w:t>
      </w:r>
      <w:proofErr w:type="gramStart"/>
      <w:r w:rsidRPr="000B48FC">
        <w:rPr>
          <w:rFonts w:ascii="Times New Roman" w:hAnsi="Times New Roman" w:cs="Times New Roman"/>
          <w:sz w:val="24"/>
          <w:szCs w:val="28"/>
        </w:rPr>
        <w:t>названных</w:t>
      </w:r>
      <w:proofErr w:type="gramEnd"/>
      <w:r w:rsidRPr="000B48FC">
        <w:rPr>
          <w:rFonts w:ascii="Times New Roman" w:hAnsi="Times New Roman" w:cs="Times New Roman"/>
          <w:sz w:val="24"/>
          <w:szCs w:val="28"/>
        </w:rPr>
        <w:t xml:space="preserve"> имел статус города, и получил его в один год с городами, ставшими московскими районами – 1925. </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К тому времени это уже действительно был небольшой город рядом с Ленинградом, и даже располагавший узловой станцией с небольшим вокзалом. Конечно, это станция «</w:t>
      </w:r>
      <w:proofErr w:type="spellStart"/>
      <w:r w:rsidRPr="000B48FC">
        <w:rPr>
          <w:rFonts w:ascii="Times New Roman" w:hAnsi="Times New Roman" w:cs="Times New Roman"/>
          <w:sz w:val="24"/>
          <w:szCs w:val="28"/>
        </w:rPr>
        <w:t>Лигово</w:t>
      </w:r>
      <w:proofErr w:type="spellEnd"/>
      <w:r w:rsidRPr="000B48FC">
        <w:rPr>
          <w:rFonts w:ascii="Times New Roman" w:hAnsi="Times New Roman" w:cs="Times New Roman"/>
          <w:sz w:val="24"/>
          <w:szCs w:val="28"/>
        </w:rPr>
        <w:t xml:space="preserve">», где расходятся пути на Красное Село и на Ораниенбаум. Первое здание деревянного вокзала в </w:t>
      </w:r>
      <w:proofErr w:type="spellStart"/>
      <w:r w:rsidRPr="000B48FC">
        <w:rPr>
          <w:rFonts w:ascii="Times New Roman" w:hAnsi="Times New Roman" w:cs="Times New Roman"/>
          <w:sz w:val="24"/>
          <w:szCs w:val="28"/>
        </w:rPr>
        <w:t>Лигово</w:t>
      </w:r>
      <w:proofErr w:type="spellEnd"/>
      <w:r w:rsidRPr="000B48FC">
        <w:rPr>
          <w:rFonts w:ascii="Times New Roman" w:hAnsi="Times New Roman" w:cs="Times New Roman"/>
          <w:sz w:val="24"/>
          <w:szCs w:val="28"/>
        </w:rPr>
        <w:t xml:space="preserve"> поручили архитектору Н. Л. Бенуа, оно уничтожено в 1890 году пожаром. Лишь через два года был построен каменный вокзал по проекту С. П. Кондратьева. В 1913 г. известный инженер-электротехник Г. О. </w:t>
      </w:r>
      <w:proofErr w:type="spellStart"/>
      <w:r w:rsidRPr="000B48FC">
        <w:rPr>
          <w:rFonts w:ascii="Times New Roman" w:hAnsi="Times New Roman" w:cs="Times New Roman"/>
          <w:sz w:val="24"/>
          <w:szCs w:val="28"/>
        </w:rPr>
        <w:t>Графтио</w:t>
      </w:r>
      <w:proofErr w:type="spellEnd"/>
      <w:r w:rsidRPr="000B48FC">
        <w:rPr>
          <w:rFonts w:ascii="Times New Roman" w:hAnsi="Times New Roman" w:cs="Times New Roman"/>
          <w:sz w:val="24"/>
          <w:szCs w:val="28"/>
        </w:rPr>
        <w:t xml:space="preserve"> предложил план электрификации станции, но осуществить его удалось только через двадцать лет.</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Существовавший при станции посёлок </w:t>
      </w:r>
      <w:proofErr w:type="spellStart"/>
      <w:r w:rsidRPr="000B48FC">
        <w:rPr>
          <w:rFonts w:ascii="Times New Roman" w:hAnsi="Times New Roman" w:cs="Times New Roman"/>
          <w:sz w:val="24"/>
          <w:szCs w:val="28"/>
        </w:rPr>
        <w:t>Лигово</w:t>
      </w:r>
      <w:proofErr w:type="spellEnd"/>
      <w:r w:rsidRPr="000B48FC">
        <w:rPr>
          <w:rFonts w:ascii="Times New Roman" w:hAnsi="Times New Roman" w:cs="Times New Roman"/>
          <w:sz w:val="24"/>
          <w:szCs w:val="28"/>
        </w:rPr>
        <w:t xml:space="preserve"> в 1918 был назван в честь председателя Петроградской ЧК М. С. Урицкого, станция же не переименовывалась. Тогда же была образована </w:t>
      </w:r>
      <w:proofErr w:type="spellStart"/>
      <w:r w:rsidRPr="000B48FC">
        <w:rPr>
          <w:rFonts w:ascii="Times New Roman" w:hAnsi="Times New Roman" w:cs="Times New Roman"/>
          <w:sz w:val="24"/>
          <w:szCs w:val="28"/>
        </w:rPr>
        <w:t>Лигово</w:t>
      </w:r>
      <w:proofErr w:type="spellEnd"/>
      <w:r w:rsidRPr="000B48FC">
        <w:rPr>
          <w:rFonts w:ascii="Times New Roman" w:hAnsi="Times New Roman" w:cs="Times New Roman"/>
          <w:sz w:val="24"/>
          <w:szCs w:val="28"/>
        </w:rPr>
        <w:t>-Урицкая волость, позже, 1 августа 1927 года – с образованием Ленинградской области ставшая Урицким районом. Основу промышленной базы города составил Лиговский опытный завод по приготовлению сероуглерода. С 22 марта 1930 года постановлением Высшего Совета народного хозяйства (ВСНХ) СССР завод по приготовлению сероуглерода переименовывается в «1-й Государственный завод пишущих машинок» («</w:t>
      </w:r>
      <w:proofErr w:type="spellStart"/>
      <w:r w:rsidRPr="000B48FC">
        <w:rPr>
          <w:rFonts w:ascii="Times New Roman" w:hAnsi="Times New Roman" w:cs="Times New Roman"/>
          <w:sz w:val="24"/>
          <w:szCs w:val="28"/>
        </w:rPr>
        <w:t>Пишмаш</w:t>
      </w:r>
      <w:proofErr w:type="spellEnd"/>
      <w:r w:rsidRPr="000B48FC">
        <w:rPr>
          <w:rFonts w:ascii="Times New Roman" w:hAnsi="Times New Roman" w:cs="Times New Roman"/>
          <w:sz w:val="24"/>
          <w:szCs w:val="28"/>
        </w:rPr>
        <w:t>»), непосредственный предшественник завода ЛЭМЗ, датой основания которого считается 15 июня 1930 года – дата утверждения устава предприятия «</w:t>
      </w:r>
      <w:proofErr w:type="spellStart"/>
      <w:r w:rsidRPr="000B48FC">
        <w:rPr>
          <w:rFonts w:ascii="Times New Roman" w:hAnsi="Times New Roman" w:cs="Times New Roman"/>
          <w:sz w:val="24"/>
          <w:szCs w:val="28"/>
        </w:rPr>
        <w:t>Пишмаш</w:t>
      </w:r>
      <w:proofErr w:type="spellEnd"/>
      <w:r w:rsidRPr="000B48FC">
        <w:rPr>
          <w:rFonts w:ascii="Times New Roman" w:hAnsi="Times New Roman" w:cs="Times New Roman"/>
          <w:sz w:val="24"/>
          <w:szCs w:val="28"/>
        </w:rPr>
        <w:t xml:space="preserve">». До начала Великой отечественной войны завод производил очень нужные для народного хозяйства пишущие машинки типа «Ленинград». Первый экземпляр пишущей машинки был подарен С.М. Кирову в знак признания его непосредственного вклада в организацию данного производства. Её и сейчас можно видеть в Музее-квартире Кирова на Петроградской стороне. </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Вокруг города </w:t>
      </w:r>
      <w:proofErr w:type="spellStart"/>
      <w:r w:rsidRPr="000B48FC">
        <w:rPr>
          <w:rFonts w:ascii="Times New Roman" w:hAnsi="Times New Roman" w:cs="Times New Roman"/>
          <w:sz w:val="24"/>
          <w:szCs w:val="28"/>
        </w:rPr>
        <w:t>Урицка</w:t>
      </w:r>
      <w:proofErr w:type="spellEnd"/>
      <w:r w:rsidRPr="000B48FC">
        <w:rPr>
          <w:rFonts w:ascii="Times New Roman" w:hAnsi="Times New Roman" w:cs="Times New Roman"/>
          <w:sz w:val="24"/>
          <w:szCs w:val="28"/>
        </w:rPr>
        <w:t xml:space="preserve"> возникли рабочие посёлки, даже была сделана попытка проектирования «рабочего посёлка нового типа» – </w:t>
      </w:r>
      <w:proofErr w:type="spellStart"/>
      <w:r w:rsidRPr="000B48FC">
        <w:rPr>
          <w:rFonts w:ascii="Times New Roman" w:hAnsi="Times New Roman" w:cs="Times New Roman"/>
          <w:sz w:val="24"/>
          <w:szCs w:val="28"/>
        </w:rPr>
        <w:t>Клиново</w:t>
      </w:r>
      <w:proofErr w:type="spellEnd"/>
      <w:r w:rsidRPr="000B48FC">
        <w:rPr>
          <w:rFonts w:ascii="Times New Roman" w:hAnsi="Times New Roman" w:cs="Times New Roman"/>
          <w:sz w:val="24"/>
          <w:szCs w:val="28"/>
        </w:rPr>
        <w:t>, по фамилии инициатора, даже были построены первые пять жилых домов. Но дальше вмешалась война.</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Город </w:t>
      </w:r>
      <w:proofErr w:type="spellStart"/>
      <w:r w:rsidRPr="000B48FC">
        <w:rPr>
          <w:rFonts w:ascii="Times New Roman" w:hAnsi="Times New Roman" w:cs="Times New Roman"/>
          <w:sz w:val="24"/>
          <w:szCs w:val="28"/>
        </w:rPr>
        <w:t>Урицк</w:t>
      </w:r>
      <w:proofErr w:type="spellEnd"/>
      <w:r w:rsidRPr="000B48FC">
        <w:rPr>
          <w:rFonts w:ascii="Times New Roman" w:hAnsi="Times New Roman" w:cs="Times New Roman"/>
          <w:sz w:val="24"/>
          <w:szCs w:val="28"/>
        </w:rPr>
        <w:t xml:space="preserve"> был почти полностью уничтожен гитлеровцами. Население перед непосредственной угрозой вражеского наступления было эвакуировано в северные предместья Ленинграда – </w:t>
      </w:r>
      <w:proofErr w:type="spellStart"/>
      <w:r w:rsidRPr="000B48FC">
        <w:rPr>
          <w:rFonts w:ascii="Times New Roman" w:hAnsi="Times New Roman" w:cs="Times New Roman"/>
          <w:sz w:val="24"/>
          <w:szCs w:val="28"/>
        </w:rPr>
        <w:t>Коломяги</w:t>
      </w:r>
      <w:proofErr w:type="spellEnd"/>
      <w:r w:rsidRPr="000B48FC">
        <w:rPr>
          <w:rFonts w:ascii="Times New Roman" w:hAnsi="Times New Roman" w:cs="Times New Roman"/>
          <w:sz w:val="24"/>
          <w:szCs w:val="28"/>
        </w:rPr>
        <w:t xml:space="preserve"> и Озерки. Станция </w:t>
      </w:r>
      <w:proofErr w:type="spellStart"/>
      <w:r w:rsidRPr="000B48FC">
        <w:rPr>
          <w:rFonts w:ascii="Times New Roman" w:hAnsi="Times New Roman" w:cs="Times New Roman"/>
          <w:sz w:val="24"/>
          <w:szCs w:val="28"/>
        </w:rPr>
        <w:t>Лигово</w:t>
      </w:r>
      <w:proofErr w:type="spellEnd"/>
      <w:r w:rsidRPr="000B48FC">
        <w:rPr>
          <w:rFonts w:ascii="Times New Roman" w:hAnsi="Times New Roman" w:cs="Times New Roman"/>
          <w:sz w:val="24"/>
          <w:szCs w:val="28"/>
        </w:rPr>
        <w:t xml:space="preserve"> оставалась в руках советских войск, и именно оттуда началось освобождение </w:t>
      </w:r>
      <w:proofErr w:type="spellStart"/>
      <w:r w:rsidRPr="000B48FC">
        <w:rPr>
          <w:rFonts w:ascii="Times New Roman" w:hAnsi="Times New Roman" w:cs="Times New Roman"/>
          <w:sz w:val="24"/>
          <w:szCs w:val="28"/>
        </w:rPr>
        <w:t>Урицка</w:t>
      </w:r>
      <w:proofErr w:type="spellEnd"/>
      <w:r w:rsidRPr="000B48FC">
        <w:rPr>
          <w:rFonts w:ascii="Times New Roman" w:hAnsi="Times New Roman" w:cs="Times New Roman"/>
          <w:sz w:val="24"/>
          <w:szCs w:val="28"/>
        </w:rPr>
        <w:t>. Гитлеровцы устроили мощный укреплённый пун</w:t>
      </w:r>
      <w:proofErr w:type="gramStart"/>
      <w:r w:rsidRPr="000B48FC">
        <w:rPr>
          <w:rFonts w:ascii="Times New Roman" w:hAnsi="Times New Roman" w:cs="Times New Roman"/>
          <w:sz w:val="24"/>
          <w:szCs w:val="28"/>
        </w:rPr>
        <w:t>кт в зд</w:t>
      </w:r>
      <w:proofErr w:type="gramEnd"/>
      <w:r w:rsidRPr="000B48FC">
        <w:rPr>
          <w:rFonts w:ascii="Times New Roman" w:hAnsi="Times New Roman" w:cs="Times New Roman"/>
          <w:sz w:val="24"/>
          <w:szCs w:val="28"/>
        </w:rPr>
        <w:t xml:space="preserve">ании школы </w:t>
      </w:r>
      <w:proofErr w:type="spellStart"/>
      <w:r w:rsidRPr="000B48FC">
        <w:rPr>
          <w:rFonts w:ascii="Times New Roman" w:hAnsi="Times New Roman" w:cs="Times New Roman"/>
          <w:sz w:val="24"/>
          <w:szCs w:val="28"/>
        </w:rPr>
        <w:t>Урицка</w:t>
      </w:r>
      <w:proofErr w:type="spellEnd"/>
      <w:r w:rsidRPr="000B48FC">
        <w:rPr>
          <w:rFonts w:ascii="Times New Roman" w:hAnsi="Times New Roman" w:cs="Times New Roman"/>
          <w:sz w:val="24"/>
          <w:szCs w:val="28"/>
        </w:rPr>
        <w:t xml:space="preserve">, уничтожить его не удалось ни авиацией, ни артиллерией. Оставался один выход – взорвать вражеские укрепления динамитом, для этого от берега </w:t>
      </w:r>
      <w:proofErr w:type="spellStart"/>
      <w:r w:rsidRPr="000B48FC">
        <w:rPr>
          <w:rFonts w:ascii="Times New Roman" w:hAnsi="Times New Roman" w:cs="Times New Roman"/>
          <w:sz w:val="24"/>
          <w:szCs w:val="28"/>
        </w:rPr>
        <w:t>Дудергофки</w:t>
      </w:r>
      <w:proofErr w:type="spellEnd"/>
      <w:r w:rsidRPr="000B48FC">
        <w:rPr>
          <w:rFonts w:ascii="Times New Roman" w:hAnsi="Times New Roman" w:cs="Times New Roman"/>
          <w:sz w:val="24"/>
          <w:szCs w:val="28"/>
        </w:rPr>
        <w:t xml:space="preserve"> зимой 1942-1943 был прорыт подкоп. Памятный знак об этом событии установлен сейчас на Авангардной улице. Оборона врага </w:t>
      </w:r>
      <w:r w:rsidRPr="000B48FC">
        <w:rPr>
          <w:rFonts w:ascii="Times New Roman" w:hAnsi="Times New Roman" w:cs="Times New Roman"/>
          <w:sz w:val="24"/>
          <w:szCs w:val="28"/>
        </w:rPr>
        <w:lastRenderedPageBreak/>
        <w:t xml:space="preserve">была пробита, </w:t>
      </w:r>
      <w:proofErr w:type="spellStart"/>
      <w:r w:rsidRPr="000B48FC">
        <w:rPr>
          <w:rFonts w:ascii="Times New Roman" w:hAnsi="Times New Roman" w:cs="Times New Roman"/>
          <w:sz w:val="24"/>
          <w:szCs w:val="28"/>
        </w:rPr>
        <w:t>Урицк</w:t>
      </w:r>
      <w:proofErr w:type="spellEnd"/>
      <w:r w:rsidRPr="000B48FC">
        <w:rPr>
          <w:rFonts w:ascii="Times New Roman" w:hAnsi="Times New Roman" w:cs="Times New Roman"/>
          <w:sz w:val="24"/>
          <w:szCs w:val="28"/>
        </w:rPr>
        <w:t xml:space="preserve"> освобождён, и отсюда через год началась </w:t>
      </w:r>
      <w:proofErr w:type="spellStart"/>
      <w:r w:rsidRPr="000B48FC">
        <w:rPr>
          <w:rFonts w:ascii="Times New Roman" w:hAnsi="Times New Roman" w:cs="Times New Roman"/>
          <w:sz w:val="24"/>
          <w:szCs w:val="28"/>
        </w:rPr>
        <w:t>Красносельско-Ропшинская</w:t>
      </w:r>
      <w:proofErr w:type="spellEnd"/>
      <w:r w:rsidRPr="000B48FC">
        <w:rPr>
          <w:rFonts w:ascii="Times New Roman" w:hAnsi="Times New Roman" w:cs="Times New Roman"/>
          <w:sz w:val="24"/>
          <w:szCs w:val="28"/>
        </w:rPr>
        <w:t xml:space="preserve"> операция – наступление, окончательно прекратившее блокаду Ленинграда.</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Увы, население вернулось на развалины, и первое время люди перебивались в скоропалительно построенных землянках. Все силы были брошены на восстановление завода, и уже в 1945 году завод ввёл в эксплуатацию литейный цех. </w:t>
      </w:r>
      <w:proofErr w:type="gramStart"/>
      <w:r w:rsidRPr="000B48FC">
        <w:rPr>
          <w:rFonts w:ascii="Times New Roman" w:hAnsi="Times New Roman" w:cs="Times New Roman"/>
          <w:sz w:val="24"/>
          <w:szCs w:val="28"/>
        </w:rPr>
        <w:t>В первые</w:t>
      </w:r>
      <w:proofErr w:type="gramEnd"/>
      <w:r w:rsidRPr="000B48FC">
        <w:rPr>
          <w:rFonts w:ascii="Times New Roman" w:hAnsi="Times New Roman" w:cs="Times New Roman"/>
          <w:sz w:val="24"/>
          <w:szCs w:val="28"/>
        </w:rPr>
        <w:t xml:space="preserve"> же послевоенные годы определился и новый профиль завода: здесь ремонтировали строительные машины, грейдеры, бетономешалки, передвижные электростанции и другие механизмы для добычи очень необходимого тогда топлива – торфа, разработки которого были вблизи города. </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Вместе с заводом восстанавливался и город, Уже в начале 1950-х годов он был больше прежнего, утраченного. А вот посёлок </w:t>
      </w:r>
      <w:proofErr w:type="spellStart"/>
      <w:r w:rsidRPr="000B48FC">
        <w:rPr>
          <w:rFonts w:ascii="Times New Roman" w:hAnsi="Times New Roman" w:cs="Times New Roman"/>
          <w:sz w:val="24"/>
          <w:szCs w:val="28"/>
        </w:rPr>
        <w:t>Клиново</w:t>
      </w:r>
      <w:proofErr w:type="spellEnd"/>
      <w:r w:rsidRPr="000B48FC">
        <w:rPr>
          <w:rFonts w:ascii="Times New Roman" w:hAnsi="Times New Roman" w:cs="Times New Roman"/>
          <w:sz w:val="24"/>
          <w:szCs w:val="28"/>
        </w:rPr>
        <w:t xml:space="preserve"> восстановлен не был. В </w:t>
      </w:r>
      <w:proofErr w:type="spellStart"/>
      <w:r w:rsidRPr="000B48FC">
        <w:rPr>
          <w:rFonts w:ascii="Times New Roman" w:hAnsi="Times New Roman" w:cs="Times New Roman"/>
          <w:sz w:val="24"/>
          <w:szCs w:val="28"/>
        </w:rPr>
        <w:t>Полежаевском</w:t>
      </w:r>
      <w:proofErr w:type="spellEnd"/>
      <w:r w:rsidRPr="000B48FC">
        <w:rPr>
          <w:rFonts w:ascii="Times New Roman" w:hAnsi="Times New Roman" w:cs="Times New Roman"/>
          <w:sz w:val="24"/>
          <w:szCs w:val="28"/>
        </w:rPr>
        <w:t xml:space="preserve"> парке на его месте была устроена Аллея Славы в память о том, что здесь проходил передний край обороны Ленинграда.</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Послевоенное восстановление энергетического хозяйства страны и её промышленности потребовало срочно развернуть производство приборов учёта электроэнергии. В этой связи 19 марта 1953 г. приказом Министерства электростанций СССР заводу присвоено наименование «Ленинградский электромеханический завод» и в 1954 году здесь началось массовое производство созданных на заводе однофазных индукционных счётчиков СО-1, а затем СО-2 для населения страны.</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Сейчас Урицком назван один из внутригородских округов Санкт-Петербурга. </w:t>
      </w:r>
      <w:proofErr w:type="gramStart"/>
      <w:r w:rsidRPr="000B48FC">
        <w:rPr>
          <w:rFonts w:ascii="Times New Roman" w:hAnsi="Times New Roman" w:cs="Times New Roman"/>
          <w:sz w:val="24"/>
          <w:szCs w:val="28"/>
        </w:rPr>
        <w:t xml:space="preserve">Правда, он занимает только часть прежнего города </w:t>
      </w:r>
      <w:proofErr w:type="spellStart"/>
      <w:r w:rsidRPr="000B48FC">
        <w:rPr>
          <w:rFonts w:ascii="Times New Roman" w:hAnsi="Times New Roman" w:cs="Times New Roman"/>
          <w:sz w:val="24"/>
          <w:szCs w:val="28"/>
        </w:rPr>
        <w:t>Урицка</w:t>
      </w:r>
      <w:proofErr w:type="spellEnd"/>
      <w:r w:rsidRPr="000B48FC">
        <w:rPr>
          <w:rFonts w:ascii="Times New Roman" w:hAnsi="Times New Roman" w:cs="Times New Roman"/>
          <w:sz w:val="24"/>
          <w:szCs w:val="28"/>
        </w:rPr>
        <w:t xml:space="preserve">, в состав которого входили и нынешние округа Сосновая Поляна (южнее Петергофского шоссе) и </w:t>
      </w:r>
      <w:proofErr w:type="spellStart"/>
      <w:r w:rsidRPr="000B48FC">
        <w:rPr>
          <w:rFonts w:ascii="Times New Roman" w:hAnsi="Times New Roman" w:cs="Times New Roman"/>
          <w:sz w:val="24"/>
          <w:szCs w:val="28"/>
        </w:rPr>
        <w:t>Константиновское</w:t>
      </w:r>
      <w:proofErr w:type="spellEnd"/>
      <w:r w:rsidRPr="000B48FC">
        <w:rPr>
          <w:rFonts w:ascii="Times New Roman" w:hAnsi="Times New Roman" w:cs="Times New Roman"/>
          <w:sz w:val="24"/>
          <w:szCs w:val="28"/>
        </w:rPr>
        <w:t xml:space="preserve">, но является своеобразным общественным центром Красносельского района: в округе </w:t>
      </w:r>
      <w:proofErr w:type="spellStart"/>
      <w:r w:rsidRPr="000B48FC">
        <w:rPr>
          <w:rFonts w:ascii="Times New Roman" w:hAnsi="Times New Roman" w:cs="Times New Roman"/>
          <w:sz w:val="24"/>
          <w:szCs w:val="28"/>
        </w:rPr>
        <w:t>Урицк</w:t>
      </w:r>
      <w:proofErr w:type="spellEnd"/>
      <w:r w:rsidRPr="000B48FC">
        <w:rPr>
          <w:rFonts w:ascii="Times New Roman" w:hAnsi="Times New Roman" w:cs="Times New Roman"/>
          <w:sz w:val="24"/>
          <w:szCs w:val="28"/>
        </w:rPr>
        <w:t xml:space="preserve"> расположены районная администрация, управление внутренних дел (как раз в бывшей школе, под которую подводили подкоп), налоговая инспекция, отделение пенсионного фонда.</w:t>
      </w:r>
      <w:proofErr w:type="gramEnd"/>
      <w:r w:rsidRPr="000B48FC">
        <w:rPr>
          <w:rFonts w:ascii="Times New Roman" w:hAnsi="Times New Roman" w:cs="Times New Roman"/>
          <w:sz w:val="24"/>
          <w:szCs w:val="28"/>
        </w:rPr>
        <w:t xml:space="preserve"> Именно в </w:t>
      </w:r>
      <w:proofErr w:type="spellStart"/>
      <w:r w:rsidRPr="000B48FC">
        <w:rPr>
          <w:rFonts w:ascii="Times New Roman" w:hAnsi="Times New Roman" w:cs="Times New Roman"/>
          <w:sz w:val="24"/>
          <w:szCs w:val="28"/>
        </w:rPr>
        <w:t>Урицке</w:t>
      </w:r>
      <w:proofErr w:type="spellEnd"/>
      <w:r w:rsidRPr="000B48FC">
        <w:rPr>
          <w:rFonts w:ascii="Times New Roman" w:hAnsi="Times New Roman" w:cs="Times New Roman"/>
          <w:sz w:val="24"/>
          <w:szCs w:val="28"/>
        </w:rPr>
        <w:t xml:space="preserve"> проводились основные торжества в 2018 году, когда отмечалось 45-летик Красносельского района.</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Бывший </w:t>
      </w:r>
      <w:proofErr w:type="spellStart"/>
      <w:r w:rsidRPr="000B48FC">
        <w:rPr>
          <w:rFonts w:ascii="Times New Roman" w:hAnsi="Times New Roman" w:cs="Times New Roman"/>
          <w:sz w:val="24"/>
          <w:szCs w:val="28"/>
        </w:rPr>
        <w:t>Урицк</w:t>
      </w:r>
      <w:proofErr w:type="spellEnd"/>
      <w:r w:rsidRPr="000B48FC">
        <w:rPr>
          <w:rFonts w:ascii="Times New Roman" w:hAnsi="Times New Roman" w:cs="Times New Roman"/>
          <w:sz w:val="24"/>
          <w:szCs w:val="28"/>
        </w:rPr>
        <w:t xml:space="preserve"> застроен самыми разными домами, отражающими различные периоды ленинградского градостроения. Между проспектом Ветеранов и проспектом Народного Ополчения застройка только 2-й Комсомольской улицы представлена «хрущёвскими» пятиэтажками, трёхэтажными домами завода «Красный треугольник» 1950-х годов постройки, 9-этажными </w:t>
      </w:r>
      <w:proofErr w:type="spellStart"/>
      <w:r w:rsidRPr="000B48FC">
        <w:rPr>
          <w:rFonts w:ascii="Times New Roman" w:hAnsi="Times New Roman" w:cs="Times New Roman"/>
          <w:sz w:val="24"/>
          <w:szCs w:val="28"/>
        </w:rPr>
        <w:t>одноподъездными</w:t>
      </w:r>
      <w:proofErr w:type="spellEnd"/>
      <w:r w:rsidRPr="000B48FC">
        <w:rPr>
          <w:rFonts w:ascii="Times New Roman" w:hAnsi="Times New Roman" w:cs="Times New Roman"/>
          <w:sz w:val="24"/>
          <w:szCs w:val="28"/>
        </w:rPr>
        <w:t xml:space="preserve"> панельными домами времён Брежнева, а также панельным (137 серии) многоподъездным зданием.</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Но сохранилось и немало домов застройки местной. В детской библиотеке района я видел фотовыставку, как выглядела главная улица </w:t>
      </w:r>
      <w:proofErr w:type="spellStart"/>
      <w:r w:rsidRPr="000B48FC">
        <w:rPr>
          <w:rFonts w:ascii="Times New Roman" w:hAnsi="Times New Roman" w:cs="Times New Roman"/>
          <w:sz w:val="24"/>
          <w:szCs w:val="28"/>
        </w:rPr>
        <w:t>Урицка</w:t>
      </w:r>
      <w:proofErr w:type="spellEnd"/>
      <w:r w:rsidRPr="000B48FC">
        <w:rPr>
          <w:rFonts w:ascii="Times New Roman" w:hAnsi="Times New Roman" w:cs="Times New Roman"/>
          <w:sz w:val="24"/>
          <w:szCs w:val="28"/>
        </w:rPr>
        <w:t xml:space="preserve"> – Бульварная – в 1959 году. В её южной части сразу после войны были построены двух- и трёхэтажные дома. На этих стройках работали пленные немецкие солдаты бывшей группы армий «Север», которым была дана возможность хоть как-то исправить причинённое ими же зло. </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Сам бульвар был утрачен и сохранился лишь там, где проходят трамвайные пути. До сих пор, когда идёшь по этой улице – сейчас улице Пограничника </w:t>
      </w:r>
      <w:proofErr w:type="spellStart"/>
      <w:r w:rsidRPr="000B48FC">
        <w:rPr>
          <w:rFonts w:ascii="Times New Roman" w:hAnsi="Times New Roman" w:cs="Times New Roman"/>
          <w:sz w:val="24"/>
          <w:szCs w:val="28"/>
        </w:rPr>
        <w:t>Гарькавого</w:t>
      </w:r>
      <w:proofErr w:type="spellEnd"/>
      <w:r w:rsidRPr="000B48FC">
        <w:rPr>
          <w:rFonts w:ascii="Times New Roman" w:hAnsi="Times New Roman" w:cs="Times New Roman"/>
          <w:sz w:val="24"/>
          <w:szCs w:val="28"/>
        </w:rPr>
        <w:t xml:space="preserve">, – чувствуется, что это какой-то другой город, присоединённый к Ленинграду, даже если не знать его истории. </w:t>
      </w:r>
    </w:p>
    <w:p w:rsidR="000B48FC" w:rsidRPr="000B48FC" w:rsidRDefault="000B48FC" w:rsidP="000B48FC">
      <w:pPr>
        <w:pStyle w:val="a9"/>
        <w:ind w:firstLine="709"/>
        <w:jc w:val="both"/>
        <w:rPr>
          <w:rFonts w:ascii="Times New Roman" w:hAnsi="Times New Roman" w:cs="Times New Roman"/>
          <w:sz w:val="24"/>
          <w:szCs w:val="28"/>
        </w:rPr>
      </w:pPr>
      <w:r w:rsidRPr="000B48FC">
        <w:rPr>
          <w:rFonts w:ascii="Times New Roman" w:hAnsi="Times New Roman" w:cs="Times New Roman"/>
          <w:sz w:val="24"/>
          <w:szCs w:val="28"/>
        </w:rPr>
        <w:t xml:space="preserve">То же самое можно сказать о двух Комсомольских улицах: 1-я сейчас называется улицей Лётчика </w:t>
      </w:r>
      <w:proofErr w:type="spellStart"/>
      <w:r w:rsidRPr="000B48FC">
        <w:rPr>
          <w:rFonts w:ascii="Times New Roman" w:hAnsi="Times New Roman" w:cs="Times New Roman"/>
          <w:sz w:val="24"/>
          <w:szCs w:val="28"/>
        </w:rPr>
        <w:t>Пилютова</w:t>
      </w:r>
      <w:proofErr w:type="spellEnd"/>
      <w:r w:rsidRPr="000B48FC">
        <w:rPr>
          <w:rFonts w:ascii="Times New Roman" w:hAnsi="Times New Roman" w:cs="Times New Roman"/>
          <w:sz w:val="24"/>
          <w:szCs w:val="28"/>
        </w:rPr>
        <w:t xml:space="preserve">, 2-я не переименовывалась, и на этих улицах также можно видеть дома, построенные пленными немцами. Высотная застройка то и дело прерывается </w:t>
      </w:r>
      <w:proofErr w:type="gramStart"/>
      <w:r w:rsidRPr="000B48FC">
        <w:rPr>
          <w:rFonts w:ascii="Times New Roman" w:hAnsi="Times New Roman" w:cs="Times New Roman"/>
          <w:sz w:val="24"/>
          <w:szCs w:val="28"/>
        </w:rPr>
        <w:t>старой</w:t>
      </w:r>
      <w:proofErr w:type="gramEnd"/>
      <w:r w:rsidRPr="000B48FC">
        <w:rPr>
          <w:rFonts w:ascii="Times New Roman" w:hAnsi="Times New Roman" w:cs="Times New Roman"/>
          <w:sz w:val="24"/>
          <w:szCs w:val="28"/>
        </w:rPr>
        <w:t xml:space="preserve">, малоэтажной. А проспекта Ветеранов в 1963 году ещё не существовало, лишь Монетный переулок, сейчас ставший участком этого проспекта, соединял с востока на запад три названные улицы </w:t>
      </w:r>
      <w:proofErr w:type="spellStart"/>
      <w:r w:rsidRPr="000B48FC">
        <w:rPr>
          <w:rFonts w:ascii="Times New Roman" w:hAnsi="Times New Roman" w:cs="Times New Roman"/>
          <w:sz w:val="24"/>
          <w:szCs w:val="28"/>
        </w:rPr>
        <w:t>Урицка</w:t>
      </w:r>
      <w:proofErr w:type="spellEnd"/>
      <w:r w:rsidRPr="000B48FC">
        <w:rPr>
          <w:rFonts w:ascii="Times New Roman" w:hAnsi="Times New Roman" w:cs="Times New Roman"/>
          <w:sz w:val="24"/>
          <w:szCs w:val="28"/>
        </w:rPr>
        <w:t>.</w:t>
      </w:r>
    </w:p>
    <w:p w:rsidR="000B48FC" w:rsidRPr="000B48FC" w:rsidRDefault="000B48FC" w:rsidP="000B48FC">
      <w:pPr>
        <w:pStyle w:val="a9"/>
        <w:ind w:firstLine="709"/>
        <w:jc w:val="both"/>
        <w:rPr>
          <w:rFonts w:ascii="Times New Roman" w:hAnsi="Times New Roman" w:cs="Times New Roman"/>
          <w:sz w:val="24"/>
          <w:szCs w:val="28"/>
        </w:rPr>
      </w:pPr>
      <w:proofErr w:type="spellStart"/>
      <w:r w:rsidRPr="000B48FC">
        <w:rPr>
          <w:rFonts w:ascii="Times New Roman" w:hAnsi="Times New Roman" w:cs="Times New Roman"/>
          <w:sz w:val="24"/>
          <w:szCs w:val="28"/>
        </w:rPr>
        <w:t>Урицк</w:t>
      </w:r>
      <w:proofErr w:type="spellEnd"/>
      <w:r w:rsidRPr="000B48FC">
        <w:rPr>
          <w:rFonts w:ascii="Times New Roman" w:hAnsi="Times New Roman" w:cs="Times New Roman"/>
          <w:sz w:val="24"/>
          <w:szCs w:val="28"/>
        </w:rPr>
        <w:t>, город, который есть, угадывается в составе городской части Красносельского района.</w:t>
      </w:r>
    </w:p>
    <w:p w:rsidR="002A358D" w:rsidRDefault="002A358D" w:rsidP="002A358D"/>
    <w:p w:rsidR="000B48FC" w:rsidRDefault="000B48FC" w:rsidP="002A358D"/>
    <w:p w:rsidR="002A358D" w:rsidRPr="00A62114" w:rsidRDefault="002A358D" w:rsidP="002A358D">
      <w:pPr>
        <w:pStyle w:val="a9"/>
        <w:jc w:val="center"/>
        <w:rPr>
          <w:rFonts w:ascii="Times New Roman" w:hAnsi="Times New Roman" w:cs="Times New Roman"/>
          <w:b/>
          <w:sz w:val="24"/>
          <w:szCs w:val="28"/>
        </w:rPr>
      </w:pPr>
      <w:bookmarkStart w:id="13" w:name="_Toc82596169"/>
      <w:r w:rsidRPr="00A62114">
        <w:rPr>
          <w:rFonts w:ascii="Times New Roman" w:hAnsi="Times New Roman" w:cs="Times New Roman"/>
          <w:b/>
          <w:sz w:val="24"/>
          <w:szCs w:val="28"/>
        </w:rPr>
        <w:lastRenderedPageBreak/>
        <w:t xml:space="preserve">Дети </w:t>
      </w:r>
      <w:proofErr w:type="spellStart"/>
      <w:r w:rsidRPr="00A62114">
        <w:rPr>
          <w:rFonts w:ascii="Times New Roman" w:hAnsi="Times New Roman" w:cs="Times New Roman"/>
          <w:b/>
          <w:sz w:val="24"/>
          <w:szCs w:val="28"/>
        </w:rPr>
        <w:t>Охты</w:t>
      </w:r>
      <w:bookmarkEnd w:id="13"/>
      <w:proofErr w:type="spellEnd"/>
      <w:r w:rsidRPr="00A62114">
        <w:rPr>
          <w:rFonts w:ascii="Times New Roman" w:hAnsi="Times New Roman" w:cs="Times New Roman"/>
          <w:b/>
          <w:sz w:val="24"/>
          <w:szCs w:val="28"/>
        </w:rPr>
        <w:t xml:space="preserve"> (</w:t>
      </w:r>
      <w:r w:rsidR="00C17C60">
        <w:rPr>
          <w:rFonts w:ascii="Times New Roman" w:hAnsi="Times New Roman" w:cs="Times New Roman"/>
          <w:b/>
          <w:sz w:val="24"/>
          <w:szCs w:val="28"/>
        </w:rPr>
        <w:t xml:space="preserve">из «Фразеологии», </w:t>
      </w:r>
      <w:r w:rsidRPr="00A62114">
        <w:rPr>
          <w:rFonts w:ascii="Times New Roman" w:hAnsi="Times New Roman" w:cs="Times New Roman"/>
          <w:b/>
          <w:sz w:val="24"/>
          <w:szCs w:val="28"/>
        </w:rPr>
        <w:t>с сокращениями)</w:t>
      </w:r>
    </w:p>
    <w:p w:rsidR="002A358D" w:rsidRPr="00A62114" w:rsidRDefault="002A358D" w:rsidP="002A358D">
      <w:pPr>
        <w:rPr>
          <w:sz w:val="20"/>
        </w:rPr>
      </w:pP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Крупнейшим правым притоком Невы является река </w:t>
      </w:r>
      <w:proofErr w:type="spellStart"/>
      <w:r w:rsidRPr="00A62114">
        <w:rPr>
          <w:rFonts w:ascii="Times New Roman" w:hAnsi="Times New Roman" w:cs="Times New Roman"/>
          <w:sz w:val="24"/>
          <w:szCs w:val="28"/>
        </w:rPr>
        <w:t>Охта</w:t>
      </w:r>
      <w:proofErr w:type="spellEnd"/>
      <w:r w:rsidRPr="00A62114">
        <w:rPr>
          <w:rFonts w:ascii="Times New Roman" w:hAnsi="Times New Roman" w:cs="Times New Roman"/>
          <w:sz w:val="24"/>
          <w:szCs w:val="28"/>
        </w:rPr>
        <w:t xml:space="preserve">. А ведь в верховьях, по дорогам на север и северо-запад </w:t>
      </w:r>
      <w:proofErr w:type="gramStart"/>
      <w:r w:rsidRPr="00A62114">
        <w:rPr>
          <w:rFonts w:ascii="Times New Roman" w:hAnsi="Times New Roman" w:cs="Times New Roman"/>
          <w:sz w:val="24"/>
          <w:szCs w:val="28"/>
        </w:rPr>
        <w:t>от</w:t>
      </w:r>
      <w:proofErr w:type="gramEnd"/>
      <w:r w:rsidRPr="00A62114">
        <w:rPr>
          <w:rFonts w:ascii="Times New Roman" w:hAnsi="Times New Roman" w:cs="Times New Roman"/>
          <w:sz w:val="24"/>
          <w:szCs w:val="28"/>
        </w:rPr>
        <w:t xml:space="preserve"> Парголово – это небольшой ручей, который можно перепрыгнуть. Далее, через Токсово, </w:t>
      </w:r>
      <w:proofErr w:type="spellStart"/>
      <w:r w:rsidRPr="00A62114">
        <w:rPr>
          <w:rFonts w:ascii="Times New Roman" w:hAnsi="Times New Roman" w:cs="Times New Roman"/>
          <w:sz w:val="24"/>
          <w:szCs w:val="28"/>
        </w:rPr>
        <w:t>Сярьги</w:t>
      </w:r>
      <w:proofErr w:type="spellEnd"/>
      <w:r w:rsidRPr="00A62114">
        <w:rPr>
          <w:rFonts w:ascii="Times New Roman" w:hAnsi="Times New Roman" w:cs="Times New Roman"/>
          <w:sz w:val="24"/>
          <w:szCs w:val="28"/>
        </w:rPr>
        <w:t xml:space="preserve">, Аудио, </w:t>
      </w:r>
      <w:proofErr w:type="spellStart"/>
      <w:r w:rsidRPr="00A62114">
        <w:rPr>
          <w:rFonts w:ascii="Times New Roman" w:hAnsi="Times New Roman" w:cs="Times New Roman"/>
          <w:sz w:val="24"/>
          <w:szCs w:val="28"/>
        </w:rPr>
        <w:t>Варкалово</w:t>
      </w:r>
      <w:proofErr w:type="spellEnd"/>
      <w:r w:rsidRPr="00A62114">
        <w:rPr>
          <w:rFonts w:ascii="Times New Roman" w:hAnsi="Times New Roman" w:cs="Times New Roman"/>
          <w:sz w:val="24"/>
          <w:szCs w:val="28"/>
        </w:rPr>
        <w:t xml:space="preserve">, </w:t>
      </w:r>
      <w:proofErr w:type="spellStart"/>
      <w:r w:rsidRPr="00A62114">
        <w:rPr>
          <w:rFonts w:ascii="Times New Roman" w:hAnsi="Times New Roman" w:cs="Times New Roman"/>
          <w:sz w:val="24"/>
          <w:szCs w:val="28"/>
        </w:rPr>
        <w:t>Энколово</w:t>
      </w:r>
      <w:proofErr w:type="spellEnd"/>
      <w:r w:rsidRPr="00A62114">
        <w:rPr>
          <w:rFonts w:ascii="Times New Roman" w:hAnsi="Times New Roman" w:cs="Times New Roman"/>
          <w:sz w:val="24"/>
          <w:szCs w:val="28"/>
        </w:rPr>
        <w:t xml:space="preserve">, </w:t>
      </w:r>
      <w:proofErr w:type="spellStart"/>
      <w:r w:rsidRPr="00A62114">
        <w:rPr>
          <w:rFonts w:ascii="Times New Roman" w:hAnsi="Times New Roman" w:cs="Times New Roman"/>
          <w:sz w:val="24"/>
          <w:szCs w:val="28"/>
        </w:rPr>
        <w:t>Капитолово</w:t>
      </w:r>
      <w:proofErr w:type="spellEnd"/>
      <w:r w:rsidRPr="00A62114">
        <w:rPr>
          <w:rFonts w:ascii="Times New Roman" w:hAnsi="Times New Roman" w:cs="Times New Roman"/>
          <w:sz w:val="24"/>
          <w:szCs w:val="28"/>
        </w:rPr>
        <w:t xml:space="preserve">, </w:t>
      </w:r>
      <w:proofErr w:type="spellStart"/>
      <w:r w:rsidRPr="00A62114">
        <w:rPr>
          <w:rFonts w:ascii="Times New Roman" w:hAnsi="Times New Roman" w:cs="Times New Roman"/>
          <w:sz w:val="24"/>
          <w:szCs w:val="28"/>
        </w:rPr>
        <w:t>Лаврики</w:t>
      </w:r>
      <w:proofErr w:type="spellEnd"/>
      <w:r w:rsidRPr="00A62114">
        <w:rPr>
          <w:rFonts w:ascii="Times New Roman" w:hAnsi="Times New Roman" w:cs="Times New Roman"/>
          <w:sz w:val="24"/>
          <w:szCs w:val="28"/>
        </w:rPr>
        <w:t xml:space="preserve">, Новое </w:t>
      </w:r>
      <w:proofErr w:type="spellStart"/>
      <w:r w:rsidRPr="00A62114">
        <w:rPr>
          <w:rFonts w:ascii="Times New Roman" w:hAnsi="Times New Roman" w:cs="Times New Roman"/>
          <w:sz w:val="24"/>
          <w:szCs w:val="28"/>
        </w:rPr>
        <w:t>Девяткино</w:t>
      </w:r>
      <w:proofErr w:type="spellEnd"/>
      <w:r w:rsidRPr="00A62114">
        <w:rPr>
          <w:rFonts w:ascii="Times New Roman" w:hAnsi="Times New Roman" w:cs="Times New Roman"/>
          <w:sz w:val="24"/>
          <w:szCs w:val="28"/>
        </w:rPr>
        <w:t xml:space="preserve">, </w:t>
      </w:r>
      <w:proofErr w:type="spellStart"/>
      <w:r w:rsidRPr="00A62114">
        <w:rPr>
          <w:rFonts w:ascii="Times New Roman" w:hAnsi="Times New Roman" w:cs="Times New Roman"/>
          <w:sz w:val="24"/>
          <w:szCs w:val="28"/>
        </w:rPr>
        <w:t>Мурино</w:t>
      </w:r>
      <w:proofErr w:type="spellEnd"/>
      <w:r w:rsidRPr="00A62114">
        <w:rPr>
          <w:rFonts w:ascii="Times New Roman" w:hAnsi="Times New Roman" w:cs="Times New Roman"/>
          <w:sz w:val="24"/>
          <w:szCs w:val="28"/>
        </w:rPr>
        <w:t xml:space="preserve">, она принимает маленькие речки и ручьи. Крупным притоком является </w:t>
      </w:r>
      <w:proofErr w:type="spellStart"/>
      <w:r w:rsidRPr="00A62114">
        <w:rPr>
          <w:rFonts w:ascii="Times New Roman" w:hAnsi="Times New Roman" w:cs="Times New Roman"/>
          <w:sz w:val="24"/>
          <w:szCs w:val="28"/>
        </w:rPr>
        <w:t>Муринский</w:t>
      </w:r>
      <w:proofErr w:type="spellEnd"/>
      <w:r w:rsidRPr="00A62114">
        <w:rPr>
          <w:rFonts w:ascii="Times New Roman" w:hAnsi="Times New Roman" w:cs="Times New Roman"/>
          <w:sz w:val="24"/>
          <w:szCs w:val="28"/>
        </w:rPr>
        <w:t xml:space="preserve"> ручей, после которого начинается искусственное озеро, образованное для нужд Охтинского порохового завода в 1716 году, – Охтинское водохранилище. За ним </w:t>
      </w:r>
      <w:proofErr w:type="spellStart"/>
      <w:r w:rsidRPr="00A62114">
        <w:rPr>
          <w:rFonts w:ascii="Times New Roman" w:hAnsi="Times New Roman" w:cs="Times New Roman"/>
          <w:sz w:val="24"/>
          <w:szCs w:val="28"/>
        </w:rPr>
        <w:t>Охта</w:t>
      </w:r>
      <w:proofErr w:type="spellEnd"/>
      <w:r w:rsidRPr="00A62114">
        <w:rPr>
          <w:rFonts w:ascii="Times New Roman" w:hAnsi="Times New Roman" w:cs="Times New Roman"/>
          <w:sz w:val="24"/>
          <w:szCs w:val="28"/>
        </w:rPr>
        <w:t xml:space="preserve"> становится довольно большой рекой, и название «</w:t>
      </w:r>
      <w:proofErr w:type="spellStart"/>
      <w:r w:rsidRPr="00A62114">
        <w:rPr>
          <w:rFonts w:ascii="Times New Roman" w:hAnsi="Times New Roman" w:cs="Times New Roman"/>
          <w:sz w:val="24"/>
          <w:szCs w:val="28"/>
        </w:rPr>
        <w:t>Охта</w:t>
      </w:r>
      <w:proofErr w:type="spellEnd"/>
      <w:r w:rsidRPr="00A62114">
        <w:rPr>
          <w:rFonts w:ascii="Times New Roman" w:hAnsi="Times New Roman" w:cs="Times New Roman"/>
          <w:sz w:val="24"/>
          <w:szCs w:val="28"/>
        </w:rPr>
        <w:t xml:space="preserve">» относится уже к историческому району на правом берегу Невы в низовьях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Это – первое предместье Санкт-Петербурга, слобода, изначально населённая теми, кто работал на пороховом заводе, а также плотниками и строителями.</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Долгое время </w:t>
      </w:r>
      <w:proofErr w:type="spellStart"/>
      <w:r w:rsidRPr="00A62114">
        <w:rPr>
          <w:rFonts w:ascii="Times New Roman" w:hAnsi="Times New Roman" w:cs="Times New Roman"/>
          <w:sz w:val="24"/>
          <w:szCs w:val="28"/>
        </w:rPr>
        <w:t>Охта</w:t>
      </w:r>
      <w:proofErr w:type="spellEnd"/>
      <w:r w:rsidRPr="00A62114">
        <w:rPr>
          <w:rFonts w:ascii="Times New Roman" w:hAnsi="Times New Roman" w:cs="Times New Roman"/>
          <w:sz w:val="24"/>
          <w:szCs w:val="28"/>
        </w:rPr>
        <w:t xml:space="preserve"> оставалась предместьем, и лишь после постройки </w:t>
      </w:r>
      <w:proofErr w:type="spellStart"/>
      <w:r w:rsidRPr="00A62114">
        <w:rPr>
          <w:rFonts w:ascii="Times New Roman" w:hAnsi="Times New Roman" w:cs="Times New Roman"/>
          <w:sz w:val="24"/>
          <w:szCs w:val="28"/>
        </w:rPr>
        <w:t>Большеохтинского</w:t>
      </w:r>
      <w:proofErr w:type="spellEnd"/>
      <w:r w:rsidRPr="00A62114">
        <w:rPr>
          <w:rFonts w:ascii="Times New Roman" w:hAnsi="Times New Roman" w:cs="Times New Roman"/>
          <w:sz w:val="24"/>
          <w:szCs w:val="28"/>
        </w:rPr>
        <w:t xml:space="preserve"> моста она становится настоящим районом города.</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Но внешне район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 условно подразделяемый на юг – Малую </w:t>
      </w:r>
      <w:proofErr w:type="spellStart"/>
      <w:r w:rsidRPr="00A62114">
        <w:rPr>
          <w:rFonts w:ascii="Times New Roman" w:hAnsi="Times New Roman" w:cs="Times New Roman"/>
          <w:sz w:val="24"/>
          <w:szCs w:val="28"/>
        </w:rPr>
        <w:t>Охту</w:t>
      </w:r>
      <w:proofErr w:type="spellEnd"/>
      <w:r w:rsidRPr="00A62114">
        <w:rPr>
          <w:rFonts w:ascii="Times New Roman" w:hAnsi="Times New Roman" w:cs="Times New Roman"/>
          <w:sz w:val="24"/>
          <w:szCs w:val="28"/>
        </w:rPr>
        <w:t xml:space="preserve"> – и север – Большую </w:t>
      </w:r>
      <w:proofErr w:type="spellStart"/>
      <w:r w:rsidRPr="00A62114">
        <w:rPr>
          <w:rFonts w:ascii="Times New Roman" w:hAnsi="Times New Roman" w:cs="Times New Roman"/>
          <w:sz w:val="24"/>
          <w:szCs w:val="28"/>
        </w:rPr>
        <w:t>Охту</w:t>
      </w:r>
      <w:proofErr w:type="spellEnd"/>
      <w:r w:rsidRPr="00A62114">
        <w:rPr>
          <w:rFonts w:ascii="Times New Roman" w:hAnsi="Times New Roman" w:cs="Times New Roman"/>
          <w:sz w:val="24"/>
          <w:szCs w:val="28"/>
        </w:rPr>
        <w:t xml:space="preserve"> – отличается и сейчас и от центра, и от «спальных» районов. Дома выше пяти этажей очень редкие, а в четыре, три и даже два – сколько угодно. Причём, в отличие от других подобных районов – Сосновой Поляны, Средней Рогатки – эти дома расположены на магистральных улицах, а не в глубине дворов, за высотными домами. </w:t>
      </w:r>
      <w:proofErr w:type="gramStart"/>
      <w:r w:rsidRPr="00A62114">
        <w:rPr>
          <w:rFonts w:ascii="Times New Roman" w:hAnsi="Times New Roman" w:cs="Times New Roman"/>
          <w:sz w:val="24"/>
          <w:szCs w:val="28"/>
        </w:rPr>
        <w:t xml:space="preserve">Да и жители отличают себя от соседей – тех, кто живёт на востоке – за железной дорогой, в </w:t>
      </w:r>
      <w:proofErr w:type="spellStart"/>
      <w:r w:rsidRPr="00A62114">
        <w:rPr>
          <w:rFonts w:ascii="Times New Roman" w:hAnsi="Times New Roman" w:cs="Times New Roman"/>
          <w:sz w:val="24"/>
          <w:szCs w:val="28"/>
        </w:rPr>
        <w:t>Ржевке</w:t>
      </w:r>
      <w:proofErr w:type="spellEnd"/>
      <w:r w:rsidRPr="00A62114">
        <w:rPr>
          <w:rFonts w:ascii="Times New Roman" w:hAnsi="Times New Roman" w:cs="Times New Roman"/>
          <w:sz w:val="24"/>
          <w:szCs w:val="28"/>
        </w:rPr>
        <w:t xml:space="preserve"> и на пороховых, на севере – в </w:t>
      </w:r>
      <w:proofErr w:type="spellStart"/>
      <w:r w:rsidRPr="00A62114">
        <w:rPr>
          <w:rFonts w:ascii="Times New Roman" w:hAnsi="Times New Roman" w:cs="Times New Roman"/>
          <w:sz w:val="24"/>
          <w:szCs w:val="28"/>
        </w:rPr>
        <w:t>Полюстрово</w:t>
      </w:r>
      <w:proofErr w:type="spellEnd"/>
      <w:r w:rsidRPr="00A62114">
        <w:rPr>
          <w:rFonts w:ascii="Times New Roman" w:hAnsi="Times New Roman" w:cs="Times New Roman"/>
          <w:sz w:val="24"/>
          <w:szCs w:val="28"/>
        </w:rPr>
        <w:t xml:space="preserve"> и на </w:t>
      </w:r>
      <w:proofErr w:type="spellStart"/>
      <w:r w:rsidRPr="00A62114">
        <w:rPr>
          <w:rFonts w:ascii="Times New Roman" w:hAnsi="Times New Roman" w:cs="Times New Roman"/>
          <w:sz w:val="24"/>
          <w:szCs w:val="28"/>
        </w:rPr>
        <w:t>Пискарёвке</w:t>
      </w:r>
      <w:proofErr w:type="spellEnd"/>
      <w:r w:rsidRPr="00A62114">
        <w:rPr>
          <w:rFonts w:ascii="Times New Roman" w:hAnsi="Times New Roman" w:cs="Times New Roman"/>
          <w:sz w:val="24"/>
          <w:szCs w:val="28"/>
        </w:rPr>
        <w:t>, или в центре, на левом берегу Невы.</w:t>
      </w:r>
      <w:proofErr w:type="gramEnd"/>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В современной литературе, в том числе детской, район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представляют довольно непривлекательно. Как утверждает Алексей </w:t>
      </w:r>
      <w:proofErr w:type="spellStart"/>
      <w:r w:rsidRPr="00A62114">
        <w:rPr>
          <w:rFonts w:ascii="Times New Roman" w:hAnsi="Times New Roman" w:cs="Times New Roman"/>
          <w:sz w:val="24"/>
          <w:szCs w:val="28"/>
        </w:rPr>
        <w:t>Бобринский</w:t>
      </w:r>
      <w:proofErr w:type="spellEnd"/>
      <w:r w:rsidRPr="00A62114">
        <w:rPr>
          <w:rFonts w:ascii="Times New Roman" w:hAnsi="Times New Roman" w:cs="Times New Roman"/>
          <w:sz w:val="24"/>
          <w:szCs w:val="28"/>
        </w:rPr>
        <w:t xml:space="preserve"> (как я буду его называть, так как «петербургская сказка» «Эрмиты» издана под этим именем), именно на </w:t>
      </w:r>
      <w:proofErr w:type="spellStart"/>
      <w:r w:rsidRPr="00A62114">
        <w:rPr>
          <w:rFonts w:ascii="Times New Roman" w:hAnsi="Times New Roman" w:cs="Times New Roman"/>
          <w:sz w:val="24"/>
          <w:szCs w:val="28"/>
        </w:rPr>
        <w:t>Охте</w:t>
      </w:r>
      <w:proofErr w:type="spellEnd"/>
      <w:r w:rsidRPr="00A62114">
        <w:rPr>
          <w:rFonts w:ascii="Times New Roman" w:hAnsi="Times New Roman" w:cs="Times New Roman"/>
          <w:sz w:val="24"/>
          <w:szCs w:val="28"/>
        </w:rPr>
        <w:t xml:space="preserve"> находится подземная крепость-тюрьма: «</w:t>
      </w:r>
      <w:r w:rsidRPr="00A62114">
        <w:rPr>
          <w:rFonts w:ascii="Times New Roman" w:hAnsi="Times New Roman" w:cs="Times New Roman"/>
          <w:i/>
          <w:sz w:val="24"/>
          <w:szCs w:val="28"/>
        </w:rPr>
        <w:t xml:space="preserve">когда царь Пётр пришёл на место будущего Петербурга, здесь были сплошные болота. И в этих гиблых местах обитала масса нечисти: кикиморы, водяные, лешие, оборотни, </w:t>
      </w:r>
      <w:proofErr w:type="spellStart"/>
      <w:proofErr w:type="gramStart"/>
      <w:r w:rsidRPr="00A62114">
        <w:rPr>
          <w:rFonts w:ascii="Times New Roman" w:hAnsi="Times New Roman" w:cs="Times New Roman"/>
          <w:i/>
          <w:sz w:val="24"/>
          <w:szCs w:val="28"/>
        </w:rPr>
        <w:t>лярвы</w:t>
      </w:r>
      <w:proofErr w:type="spellEnd"/>
      <w:proofErr w:type="gramEnd"/>
      <w:r w:rsidRPr="00A62114">
        <w:rPr>
          <w:rFonts w:ascii="Times New Roman" w:hAnsi="Times New Roman" w:cs="Times New Roman"/>
          <w:i/>
          <w:sz w:val="24"/>
          <w:szCs w:val="28"/>
        </w:rPr>
        <w:t xml:space="preserve">, горгульи и даже несколько злых троллей. Кого только не было! После войны со шведами Пётр эту </w:t>
      </w:r>
      <w:proofErr w:type="gramStart"/>
      <w:r w:rsidRPr="00A62114">
        <w:rPr>
          <w:rFonts w:ascii="Times New Roman" w:hAnsi="Times New Roman" w:cs="Times New Roman"/>
          <w:i/>
          <w:sz w:val="24"/>
          <w:szCs w:val="28"/>
        </w:rPr>
        <w:t>нечисть</w:t>
      </w:r>
      <w:proofErr w:type="gramEnd"/>
      <w:r w:rsidRPr="00A62114">
        <w:rPr>
          <w:rFonts w:ascii="Times New Roman" w:hAnsi="Times New Roman" w:cs="Times New Roman"/>
          <w:i/>
          <w:sz w:val="24"/>
          <w:szCs w:val="28"/>
        </w:rPr>
        <w:t xml:space="preserve"> стал теснить – уж очень ему хотелось на этом месте город построить. И в большой битве Пётр </w:t>
      </w:r>
      <w:proofErr w:type="gramStart"/>
      <w:r w:rsidRPr="00A62114">
        <w:rPr>
          <w:rFonts w:ascii="Times New Roman" w:hAnsi="Times New Roman" w:cs="Times New Roman"/>
          <w:i/>
          <w:sz w:val="24"/>
          <w:szCs w:val="28"/>
        </w:rPr>
        <w:t>гадов</w:t>
      </w:r>
      <w:proofErr w:type="gramEnd"/>
      <w:r w:rsidRPr="00A62114">
        <w:rPr>
          <w:rFonts w:ascii="Times New Roman" w:hAnsi="Times New Roman" w:cs="Times New Roman"/>
          <w:i/>
          <w:sz w:val="24"/>
          <w:szCs w:val="28"/>
        </w:rPr>
        <w:t xml:space="preserve"> болотных победил – согнал всех в глубокую подземную пещеру где-то на </w:t>
      </w:r>
      <w:proofErr w:type="spellStart"/>
      <w:r w:rsidRPr="00A62114">
        <w:rPr>
          <w:rFonts w:ascii="Times New Roman" w:hAnsi="Times New Roman" w:cs="Times New Roman"/>
          <w:i/>
          <w:sz w:val="24"/>
          <w:szCs w:val="28"/>
        </w:rPr>
        <w:t>Охте</w:t>
      </w:r>
      <w:proofErr w:type="spellEnd"/>
      <w:r w:rsidRPr="00A62114">
        <w:rPr>
          <w:rFonts w:ascii="Times New Roman" w:hAnsi="Times New Roman" w:cs="Times New Roman"/>
          <w:i/>
          <w:sz w:val="24"/>
          <w:szCs w:val="28"/>
        </w:rPr>
        <w:t xml:space="preserve"> и запер</w:t>
      </w:r>
      <w:r w:rsidRPr="00A62114">
        <w:rPr>
          <w:rFonts w:ascii="Times New Roman" w:hAnsi="Times New Roman" w:cs="Times New Roman"/>
          <w:sz w:val="24"/>
          <w:szCs w:val="28"/>
        </w:rPr>
        <w:t>».</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Мифология книги «Эрмиты», названной по описываемым человекоподобным существам, больше чем противоречива, и даже видится поделкой по сравнению «Чёрной курицей» Антония Погорельского и с маленькими людьми – подземными жителями. Иногда мне кажется, что они существовали, и кое-кто из них ослушался закона и предпочёл остаться в городе, смешавшись с настоящими людьми, и только очень маленький рост выдаёт потомство от таких смешанных браков. </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Да и тем, кто живёт на </w:t>
      </w:r>
      <w:proofErr w:type="spellStart"/>
      <w:r w:rsidRPr="00A62114">
        <w:rPr>
          <w:rFonts w:ascii="Times New Roman" w:hAnsi="Times New Roman" w:cs="Times New Roman"/>
          <w:sz w:val="24"/>
          <w:szCs w:val="28"/>
        </w:rPr>
        <w:t>Охте</w:t>
      </w:r>
      <w:proofErr w:type="spellEnd"/>
      <w:r w:rsidRPr="00A62114">
        <w:rPr>
          <w:rFonts w:ascii="Times New Roman" w:hAnsi="Times New Roman" w:cs="Times New Roman"/>
          <w:sz w:val="24"/>
          <w:szCs w:val="28"/>
        </w:rPr>
        <w:t xml:space="preserve">, вряд ли бы понравилось такое, при том, что название это в тексте у Бобринского встречается всего три раза. Может, поэтому дети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не читают такое.</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Именно мой небольшой рассказ о детях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ставший первой главой этой мини-повести, дал мне иной ключ, не из книги Бобринского, а ключ, как можно вопреки этому написать </w:t>
      </w:r>
      <w:proofErr w:type="gramStart"/>
      <w:r w:rsidRPr="00A62114">
        <w:rPr>
          <w:rFonts w:ascii="Times New Roman" w:hAnsi="Times New Roman" w:cs="Times New Roman"/>
          <w:sz w:val="24"/>
          <w:szCs w:val="28"/>
        </w:rPr>
        <w:t>хорошее</w:t>
      </w:r>
      <w:proofErr w:type="gramEnd"/>
      <w:r w:rsidRPr="00A62114">
        <w:rPr>
          <w:rFonts w:ascii="Times New Roman" w:hAnsi="Times New Roman" w:cs="Times New Roman"/>
          <w:sz w:val="24"/>
          <w:szCs w:val="28"/>
        </w:rPr>
        <w:t xml:space="preserve"> об этом районе.</w:t>
      </w:r>
      <w:bookmarkStart w:id="14" w:name="_Toc82596170"/>
    </w:p>
    <w:p w:rsidR="00B712E4" w:rsidRPr="00A62114" w:rsidRDefault="00B712E4" w:rsidP="00B712E4">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Даже сны детей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необычные. </w:t>
      </w:r>
    </w:p>
    <w:p w:rsidR="00B712E4" w:rsidRPr="00A62114" w:rsidRDefault="00B712E4" w:rsidP="00B712E4">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lastRenderedPageBreak/>
        <w:t xml:space="preserve">Бывает, что во сне можно увидеть вроде бы знакомые места совсем другими. И петербургские привычные районы я нередко видел другими. Когда нет Московских ворот (а станция метро переименована в «Черниговскую»), Спаса-на-Крови и </w:t>
      </w:r>
      <w:proofErr w:type="spellStart"/>
      <w:r w:rsidRPr="00A62114">
        <w:rPr>
          <w:rFonts w:ascii="Times New Roman" w:hAnsi="Times New Roman" w:cs="Times New Roman"/>
          <w:sz w:val="24"/>
          <w:szCs w:val="28"/>
        </w:rPr>
        <w:t>шемякинских</w:t>
      </w:r>
      <w:proofErr w:type="spellEnd"/>
      <w:r w:rsidRPr="00A62114">
        <w:rPr>
          <w:rFonts w:ascii="Times New Roman" w:hAnsi="Times New Roman" w:cs="Times New Roman"/>
          <w:sz w:val="24"/>
          <w:szCs w:val="28"/>
        </w:rPr>
        <w:t xml:space="preserve"> сфинксов напротив Крестов. Станций метро намного больше, например, на первой линии их 22, и «Проспект Ветеранов» – не конечная, есть ещё три станции на мелком заложении. А на Гражданском проспекте есть театр «За </w:t>
      </w:r>
      <w:proofErr w:type="spellStart"/>
      <w:r w:rsidRPr="00A62114">
        <w:rPr>
          <w:rFonts w:ascii="Times New Roman" w:hAnsi="Times New Roman" w:cs="Times New Roman"/>
          <w:sz w:val="24"/>
          <w:szCs w:val="28"/>
        </w:rPr>
        <w:t>Муринским</w:t>
      </w:r>
      <w:proofErr w:type="spellEnd"/>
      <w:r w:rsidRPr="00A62114">
        <w:rPr>
          <w:rFonts w:ascii="Times New Roman" w:hAnsi="Times New Roman" w:cs="Times New Roman"/>
          <w:sz w:val="24"/>
          <w:szCs w:val="28"/>
        </w:rPr>
        <w:t xml:space="preserve"> ручьём».</w:t>
      </w:r>
      <w:r w:rsidRPr="00A62114">
        <w:rPr>
          <w:rFonts w:ascii="Times New Roman" w:hAnsi="Times New Roman" w:cs="Times New Roman"/>
          <w:i/>
          <w:sz w:val="24"/>
          <w:szCs w:val="28"/>
        </w:rPr>
        <w:t xml:space="preserve"> </w:t>
      </w:r>
      <w:r w:rsidRPr="00A62114">
        <w:rPr>
          <w:rFonts w:ascii="Times New Roman" w:hAnsi="Times New Roman" w:cs="Times New Roman"/>
          <w:sz w:val="24"/>
          <w:szCs w:val="28"/>
        </w:rPr>
        <w:t xml:space="preserve">Невский район на западе, по левому берегу капитально перепланирован, в особенности – где Стеклянный городок. Проложена новая магистраль, названная Рабочим проспектом. Через Неву в районе Невской заставы есть разводной Большой Смоленский мост. В южной части города, значительно разросшегося, можно видеть большие белые дома, выше ЖК «Александр Невский». Можно видеть внутригородские поезда, через станции Цветочная, </w:t>
      </w:r>
      <w:proofErr w:type="spellStart"/>
      <w:r w:rsidRPr="00A62114">
        <w:rPr>
          <w:rFonts w:ascii="Times New Roman" w:hAnsi="Times New Roman" w:cs="Times New Roman"/>
          <w:sz w:val="24"/>
          <w:szCs w:val="28"/>
        </w:rPr>
        <w:t>Волковская</w:t>
      </w:r>
      <w:proofErr w:type="spellEnd"/>
      <w:r w:rsidRPr="00A62114">
        <w:rPr>
          <w:rFonts w:ascii="Times New Roman" w:hAnsi="Times New Roman" w:cs="Times New Roman"/>
          <w:sz w:val="24"/>
          <w:szCs w:val="28"/>
        </w:rPr>
        <w:t xml:space="preserve"> и </w:t>
      </w:r>
      <w:proofErr w:type="spellStart"/>
      <w:r w:rsidRPr="00A62114">
        <w:rPr>
          <w:rFonts w:ascii="Times New Roman" w:hAnsi="Times New Roman" w:cs="Times New Roman"/>
          <w:sz w:val="24"/>
          <w:szCs w:val="28"/>
        </w:rPr>
        <w:t>Глухоозёрная</w:t>
      </w:r>
      <w:proofErr w:type="spellEnd"/>
      <w:r w:rsidRPr="00A62114">
        <w:rPr>
          <w:rFonts w:ascii="Times New Roman" w:hAnsi="Times New Roman" w:cs="Times New Roman"/>
          <w:sz w:val="24"/>
          <w:szCs w:val="28"/>
        </w:rPr>
        <w:t xml:space="preserve"> на соединительной линии, ведущей к Финляндскому железнодорожному мосту, и экскурсии по Обводному каналу.</w:t>
      </w:r>
    </w:p>
    <w:p w:rsidR="00B712E4" w:rsidRDefault="00B712E4" w:rsidP="00B712E4">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Самые смелые предположения можно встретить среди детей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w:t>
      </w:r>
      <w:proofErr w:type="gramStart"/>
      <w:r w:rsidRPr="00A62114">
        <w:rPr>
          <w:rFonts w:ascii="Times New Roman" w:hAnsi="Times New Roman" w:cs="Times New Roman"/>
          <w:sz w:val="24"/>
          <w:szCs w:val="28"/>
        </w:rPr>
        <w:t xml:space="preserve">Старую и известную в Санкт-Петербурге историю Карла и Эмилии из немецкой слободы, которые, как гласит народное предание, полюбив друг друга против воли своих родителей и не получив от них согласия на брак, покончили с собой, утопившись, любой из детей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расскажет по-другому: что они только инсценировали гибель, и скрылись на </w:t>
      </w:r>
      <w:proofErr w:type="spellStart"/>
      <w:r w:rsidRPr="00A62114">
        <w:rPr>
          <w:rFonts w:ascii="Times New Roman" w:hAnsi="Times New Roman" w:cs="Times New Roman"/>
          <w:sz w:val="24"/>
          <w:szCs w:val="28"/>
        </w:rPr>
        <w:t>Охте</w:t>
      </w:r>
      <w:proofErr w:type="spellEnd"/>
      <w:r w:rsidRPr="00A62114">
        <w:rPr>
          <w:rFonts w:ascii="Times New Roman" w:hAnsi="Times New Roman" w:cs="Times New Roman"/>
          <w:sz w:val="24"/>
          <w:szCs w:val="28"/>
        </w:rPr>
        <w:t>, где жили под другими именами.</w:t>
      </w:r>
      <w:proofErr w:type="gramEnd"/>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Дети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w:t>
      </w:r>
      <w:bookmarkEnd w:id="14"/>
      <w:r w:rsidRPr="00A62114">
        <w:rPr>
          <w:rFonts w:ascii="Times New Roman" w:hAnsi="Times New Roman" w:cs="Times New Roman"/>
          <w:sz w:val="24"/>
          <w:szCs w:val="28"/>
        </w:rPr>
        <w:t>любят рисовать.</w:t>
      </w:r>
    </w:p>
    <w:p w:rsidR="002A358D" w:rsidRPr="00A62114" w:rsidRDefault="000D5DB9" w:rsidP="002A358D">
      <w:pPr>
        <w:pStyle w:val="a9"/>
        <w:spacing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Взять хотя бы </w:t>
      </w:r>
      <w:r w:rsidR="002A358D" w:rsidRPr="00A62114">
        <w:rPr>
          <w:rFonts w:ascii="Times New Roman" w:hAnsi="Times New Roman" w:cs="Times New Roman"/>
          <w:sz w:val="24"/>
          <w:szCs w:val="28"/>
        </w:rPr>
        <w:t>«</w:t>
      </w:r>
      <w:proofErr w:type="spellStart"/>
      <w:r w:rsidR="002A358D" w:rsidRPr="00A62114">
        <w:rPr>
          <w:rFonts w:ascii="Times New Roman" w:hAnsi="Times New Roman" w:cs="Times New Roman"/>
          <w:sz w:val="24"/>
          <w:szCs w:val="28"/>
        </w:rPr>
        <w:t>Лахта</w:t>
      </w:r>
      <w:proofErr w:type="spellEnd"/>
      <w:r w:rsidR="002A358D" w:rsidRPr="00A62114">
        <w:rPr>
          <w:rFonts w:ascii="Times New Roman" w:hAnsi="Times New Roman" w:cs="Times New Roman"/>
          <w:sz w:val="24"/>
          <w:szCs w:val="28"/>
        </w:rPr>
        <w:t xml:space="preserve"> Центр» – общественно-деловой комплекс, главным сооружением которого является башня высотой 476 метров. Располагается в Приморском районе, и название получил по бывшему пригородному посёлку </w:t>
      </w:r>
      <w:proofErr w:type="spellStart"/>
      <w:r w:rsidR="002A358D" w:rsidRPr="00A62114">
        <w:rPr>
          <w:rFonts w:ascii="Times New Roman" w:hAnsi="Times New Roman" w:cs="Times New Roman"/>
          <w:sz w:val="24"/>
          <w:szCs w:val="28"/>
        </w:rPr>
        <w:t>Лахта</w:t>
      </w:r>
      <w:proofErr w:type="spellEnd"/>
      <w:r w:rsidR="002A358D" w:rsidRPr="00A62114">
        <w:rPr>
          <w:rFonts w:ascii="Times New Roman" w:hAnsi="Times New Roman" w:cs="Times New Roman"/>
          <w:sz w:val="24"/>
          <w:szCs w:val="28"/>
        </w:rPr>
        <w:t>, сейчас считающемуся в городской черте.</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А ведь некогда, в 2000-х годах башню намеревались построить на мысе у впадения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в Неву, рядом с </w:t>
      </w:r>
      <w:proofErr w:type="spellStart"/>
      <w:r w:rsidRPr="00A62114">
        <w:rPr>
          <w:rFonts w:ascii="Times New Roman" w:hAnsi="Times New Roman" w:cs="Times New Roman"/>
          <w:sz w:val="24"/>
          <w:szCs w:val="28"/>
        </w:rPr>
        <w:t>Большеохтинским</w:t>
      </w:r>
      <w:proofErr w:type="spellEnd"/>
      <w:r w:rsidRPr="00A62114">
        <w:rPr>
          <w:rFonts w:ascii="Times New Roman" w:hAnsi="Times New Roman" w:cs="Times New Roman"/>
          <w:sz w:val="24"/>
          <w:szCs w:val="28"/>
        </w:rPr>
        <w:t xml:space="preserve"> мостом. И тогда бы название было «</w:t>
      </w:r>
      <w:proofErr w:type="spellStart"/>
      <w:r w:rsidRPr="00A62114">
        <w:rPr>
          <w:rFonts w:ascii="Times New Roman" w:hAnsi="Times New Roman" w:cs="Times New Roman"/>
          <w:sz w:val="24"/>
          <w:szCs w:val="28"/>
        </w:rPr>
        <w:t>Охта</w:t>
      </w:r>
      <w:proofErr w:type="spellEnd"/>
      <w:r w:rsidRPr="00A62114">
        <w:rPr>
          <w:rFonts w:ascii="Times New Roman" w:hAnsi="Times New Roman" w:cs="Times New Roman"/>
          <w:sz w:val="24"/>
          <w:szCs w:val="28"/>
        </w:rPr>
        <w:t xml:space="preserve"> Центр». Однако возникло немало критических нападок: со стороны ЮНЕСКО, деятелей науки и культуры, политических партий и общественных организаций. Все они считали, что строительство башни такой высоты исказит архитектурный облик центра Санкт-Петербурга. Их мнение, поданное умело как «общественное мнение», стало господствующим.</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Но были и другие. Я помню конкурсы детских рисунков 2008 и 2009 года. Участвовали в основном дети двух западных округов Красногвардейского района – «обеих </w:t>
      </w:r>
      <w:proofErr w:type="spellStart"/>
      <w:r w:rsidRPr="00A62114">
        <w:rPr>
          <w:rFonts w:ascii="Times New Roman" w:hAnsi="Times New Roman" w:cs="Times New Roman"/>
          <w:sz w:val="24"/>
          <w:szCs w:val="28"/>
        </w:rPr>
        <w:t>Охт</w:t>
      </w:r>
      <w:proofErr w:type="spellEnd"/>
      <w:r w:rsidRPr="00A62114">
        <w:rPr>
          <w:rFonts w:ascii="Times New Roman" w:hAnsi="Times New Roman" w:cs="Times New Roman"/>
          <w:sz w:val="24"/>
          <w:szCs w:val="28"/>
        </w:rPr>
        <w:t>» (Малой и Большой). Помню, как они представляли свой район красивым, очищенным от свалок, где «</w:t>
      </w:r>
      <w:proofErr w:type="spellStart"/>
      <w:r w:rsidRPr="00A62114">
        <w:rPr>
          <w:rFonts w:ascii="Times New Roman" w:hAnsi="Times New Roman" w:cs="Times New Roman"/>
          <w:sz w:val="24"/>
          <w:szCs w:val="28"/>
        </w:rPr>
        <w:t>Охта</w:t>
      </w:r>
      <w:proofErr w:type="spellEnd"/>
      <w:r w:rsidRPr="00A62114">
        <w:rPr>
          <w:rFonts w:ascii="Times New Roman" w:hAnsi="Times New Roman" w:cs="Times New Roman"/>
          <w:sz w:val="24"/>
          <w:szCs w:val="28"/>
        </w:rPr>
        <w:t xml:space="preserve"> центр» сочетается и с </w:t>
      </w:r>
      <w:proofErr w:type="spellStart"/>
      <w:r w:rsidRPr="00A62114">
        <w:rPr>
          <w:rFonts w:ascii="Times New Roman" w:hAnsi="Times New Roman" w:cs="Times New Roman"/>
          <w:sz w:val="24"/>
          <w:szCs w:val="28"/>
        </w:rPr>
        <w:t>Большеохтинским</w:t>
      </w:r>
      <w:proofErr w:type="spellEnd"/>
      <w:r w:rsidRPr="00A62114">
        <w:rPr>
          <w:rFonts w:ascii="Times New Roman" w:hAnsi="Times New Roman" w:cs="Times New Roman"/>
          <w:sz w:val="24"/>
          <w:szCs w:val="28"/>
        </w:rPr>
        <w:t xml:space="preserve"> мостом, и со старыми зданиями Охтинского порохового завода, где они хотели видеть музей и спортзалы, причём не для «спорта высоких достижений», а для массового народного спорта. Были и работы-коллажи подростков, на одном из них, выполненном на фоне ночи над Невой рядом с мостом, башня выглядит вовсе не «сосулькой» или «</w:t>
      </w:r>
      <w:proofErr w:type="spellStart"/>
      <w:r w:rsidRPr="00A62114">
        <w:rPr>
          <w:rFonts w:ascii="Times New Roman" w:hAnsi="Times New Roman" w:cs="Times New Roman"/>
          <w:sz w:val="24"/>
          <w:szCs w:val="28"/>
        </w:rPr>
        <w:t>газоскрёбом</w:t>
      </w:r>
      <w:proofErr w:type="spellEnd"/>
      <w:r w:rsidRPr="00A62114">
        <w:rPr>
          <w:rFonts w:ascii="Times New Roman" w:hAnsi="Times New Roman" w:cs="Times New Roman"/>
          <w:sz w:val="24"/>
          <w:szCs w:val="28"/>
        </w:rPr>
        <w:t>», как было написано на виденных некогда «</w:t>
      </w:r>
      <w:proofErr w:type="spellStart"/>
      <w:r w:rsidRPr="00A62114">
        <w:rPr>
          <w:rFonts w:ascii="Times New Roman" w:hAnsi="Times New Roman" w:cs="Times New Roman"/>
          <w:sz w:val="24"/>
          <w:szCs w:val="28"/>
        </w:rPr>
        <w:t>вбросовых</w:t>
      </w:r>
      <w:proofErr w:type="spellEnd"/>
      <w:r w:rsidRPr="00A62114">
        <w:rPr>
          <w:rFonts w:ascii="Times New Roman" w:hAnsi="Times New Roman" w:cs="Times New Roman"/>
          <w:sz w:val="24"/>
          <w:szCs w:val="28"/>
        </w:rPr>
        <w:t xml:space="preserve"> листовках», наляпанных в поездах метро в нарушение закона, а настоящей ракетой на стартовой площадке. </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Дети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рисуют не то, что навязывают большинству детей самыми разными способами.</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Современные дети рисуют свой дом или виллу с бассейном, машину, вертолёт, мешки с деньгами, представляют себя будущими спортсменами, певцами, дизайнерами, </w:t>
      </w:r>
      <w:r w:rsidRPr="00A62114">
        <w:rPr>
          <w:rFonts w:ascii="Times New Roman" w:hAnsi="Times New Roman" w:cs="Times New Roman"/>
          <w:sz w:val="24"/>
          <w:szCs w:val="28"/>
        </w:rPr>
        <w:lastRenderedPageBreak/>
        <w:t xml:space="preserve">владельцами автомастерских или салонов красоты. Дети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рисуют на тему науки и техники, в их рисунках – жажда открытий, смелость и любопытство.</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Большинство детей рисуют супергероев из дешёвых американских комиксов, ставших известными благодаря дорогостоящим экранизациям этих комиксов. Дети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рисуют просто героев, которыми могут быть врачи, учёные, строители, транспортники, энергетики, и просто волонтёры.</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И если детям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 xml:space="preserve"> предложить тему «Метро 2033» (или 2074, если хотите), то никаких рисунков на тему </w:t>
      </w:r>
      <w:proofErr w:type="gramStart"/>
      <w:r w:rsidRPr="00A62114">
        <w:rPr>
          <w:rFonts w:ascii="Times New Roman" w:hAnsi="Times New Roman" w:cs="Times New Roman"/>
          <w:sz w:val="24"/>
          <w:szCs w:val="28"/>
        </w:rPr>
        <w:t>бумагомарателя</w:t>
      </w:r>
      <w:proofErr w:type="gramEnd"/>
      <w:r w:rsidRPr="00A62114">
        <w:rPr>
          <w:rFonts w:ascii="Times New Roman" w:hAnsi="Times New Roman" w:cs="Times New Roman"/>
          <w:sz w:val="24"/>
          <w:szCs w:val="28"/>
        </w:rPr>
        <w:t xml:space="preserve"> </w:t>
      </w:r>
      <w:proofErr w:type="spellStart"/>
      <w:r w:rsidRPr="00A62114">
        <w:rPr>
          <w:rFonts w:ascii="Times New Roman" w:hAnsi="Times New Roman" w:cs="Times New Roman"/>
          <w:sz w:val="24"/>
          <w:szCs w:val="28"/>
        </w:rPr>
        <w:t>Глуховского</w:t>
      </w:r>
      <w:proofErr w:type="spellEnd"/>
      <w:r w:rsidRPr="00A62114">
        <w:rPr>
          <w:rFonts w:ascii="Times New Roman" w:hAnsi="Times New Roman" w:cs="Times New Roman"/>
          <w:sz w:val="24"/>
          <w:szCs w:val="28"/>
        </w:rPr>
        <w:t xml:space="preserve"> с его оравой пособников не будет. Зато появится множество хороших рисунков, какими будут те станции метро, которые сейчас проектируются или только планируются.</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Конечно, организаторами такого мероприятия могут быть только взрослые, но </w:t>
      </w:r>
      <w:proofErr w:type="gramStart"/>
      <w:r w:rsidRPr="00A62114">
        <w:rPr>
          <w:rFonts w:ascii="Times New Roman" w:hAnsi="Times New Roman" w:cs="Times New Roman"/>
          <w:sz w:val="24"/>
          <w:szCs w:val="28"/>
        </w:rPr>
        <w:t>побольше</w:t>
      </w:r>
      <w:proofErr w:type="gramEnd"/>
      <w:r w:rsidRPr="00A62114">
        <w:rPr>
          <w:rFonts w:ascii="Times New Roman" w:hAnsi="Times New Roman" w:cs="Times New Roman"/>
          <w:sz w:val="24"/>
          <w:szCs w:val="28"/>
        </w:rPr>
        <w:t xml:space="preserve"> бы таких мероприятий, которые учат действовать вопреки мнению конкретных личностей, выдаваемых ими за «общественное». Чтобы стало больше таких детей </w:t>
      </w:r>
      <w:proofErr w:type="spellStart"/>
      <w:r w:rsidRPr="00A62114">
        <w:rPr>
          <w:rFonts w:ascii="Times New Roman" w:hAnsi="Times New Roman" w:cs="Times New Roman"/>
          <w:sz w:val="24"/>
          <w:szCs w:val="28"/>
        </w:rPr>
        <w:t>Охты</w:t>
      </w:r>
      <w:proofErr w:type="spellEnd"/>
      <w:r w:rsidRPr="00A62114">
        <w:rPr>
          <w:rFonts w:ascii="Times New Roman" w:hAnsi="Times New Roman" w:cs="Times New Roman"/>
          <w:sz w:val="24"/>
          <w:szCs w:val="28"/>
        </w:rPr>
        <w:t>!</w:t>
      </w:r>
    </w:p>
    <w:p w:rsidR="002A358D" w:rsidRDefault="002A358D" w:rsidP="002A358D">
      <w:pPr>
        <w:pStyle w:val="a9"/>
        <w:spacing w:line="276" w:lineRule="auto"/>
        <w:ind w:firstLine="709"/>
        <w:jc w:val="both"/>
        <w:rPr>
          <w:rFonts w:ascii="Times New Roman" w:hAnsi="Times New Roman" w:cs="Times New Roman"/>
          <w:sz w:val="24"/>
          <w:szCs w:val="28"/>
        </w:rPr>
      </w:pPr>
    </w:p>
    <w:p w:rsidR="002A358D" w:rsidRPr="00A62114" w:rsidRDefault="002A358D" w:rsidP="002A358D">
      <w:pPr>
        <w:pStyle w:val="a9"/>
        <w:spacing w:line="276" w:lineRule="auto"/>
        <w:jc w:val="center"/>
        <w:rPr>
          <w:rFonts w:ascii="Times New Roman" w:hAnsi="Times New Roman" w:cs="Times New Roman"/>
          <w:b/>
          <w:sz w:val="24"/>
        </w:rPr>
      </w:pPr>
      <w:bookmarkStart w:id="15" w:name="_Toc82596237"/>
      <w:proofErr w:type="gramStart"/>
      <w:r w:rsidRPr="00A62114">
        <w:rPr>
          <w:rFonts w:ascii="Times New Roman" w:hAnsi="Times New Roman" w:cs="Times New Roman"/>
          <w:b/>
          <w:sz w:val="24"/>
        </w:rPr>
        <w:t>Ладожский</w:t>
      </w:r>
      <w:proofErr w:type="gramEnd"/>
      <w:r w:rsidRPr="00A62114">
        <w:rPr>
          <w:rFonts w:ascii="Times New Roman" w:hAnsi="Times New Roman" w:cs="Times New Roman"/>
          <w:b/>
          <w:sz w:val="24"/>
        </w:rPr>
        <w:t xml:space="preserve"> «Рыжий»</w:t>
      </w:r>
      <w:bookmarkEnd w:id="15"/>
      <w:r w:rsidRPr="00A62114">
        <w:rPr>
          <w:rFonts w:ascii="Times New Roman" w:hAnsi="Times New Roman" w:cs="Times New Roman"/>
          <w:b/>
          <w:sz w:val="24"/>
        </w:rPr>
        <w:t xml:space="preserve"> (из мини-повести «Ленинградская область»)</w:t>
      </w:r>
    </w:p>
    <w:p w:rsidR="002A358D" w:rsidRPr="00D31949" w:rsidRDefault="002A358D" w:rsidP="002A358D">
      <w:pPr>
        <w:pStyle w:val="a9"/>
        <w:spacing w:line="276" w:lineRule="auto"/>
        <w:ind w:firstLine="709"/>
        <w:jc w:val="both"/>
        <w:rPr>
          <w:rFonts w:ascii="Times New Roman" w:hAnsi="Times New Roman" w:cs="Times New Roman"/>
          <w:sz w:val="28"/>
          <w:szCs w:val="28"/>
        </w:rPr>
      </w:pP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«Четыре танкиста и собака» – сериал, снятый в конце 1960-х годов в Польской Народной Республике по одноимённой повести </w:t>
      </w:r>
      <w:proofErr w:type="spellStart"/>
      <w:r w:rsidRPr="00A62114">
        <w:rPr>
          <w:rFonts w:ascii="Times New Roman" w:hAnsi="Times New Roman" w:cs="Times New Roman"/>
          <w:sz w:val="24"/>
          <w:szCs w:val="28"/>
        </w:rPr>
        <w:t>Януша</w:t>
      </w:r>
      <w:proofErr w:type="spellEnd"/>
      <w:r w:rsidRPr="00A62114">
        <w:rPr>
          <w:rFonts w:ascii="Times New Roman" w:hAnsi="Times New Roman" w:cs="Times New Roman"/>
          <w:sz w:val="24"/>
          <w:szCs w:val="28"/>
        </w:rPr>
        <w:t xml:space="preserve"> </w:t>
      </w:r>
      <w:proofErr w:type="spellStart"/>
      <w:r w:rsidRPr="00A62114">
        <w:rPr>
          <w:rFonts w:ascii="Times New Roman" w:hAnsi="Times New Roman" w:cs="Times New Roman"/>
          <w:sz w:val="24"/>
          <w:szCs w:val="28"/>
        </w:rPr>
        <w:t>Пшимановского</w:t>
      </w:r>
      <w:proofErr w:type="spellEnd"/>
      <w:r w:rsidRPr="00A62114">
        <w:rPr>
          <w:rFonts w:ascii="Times New Roman" w:hAnsi="Times New Roman" w:cs="Times New Roman"/>
          <w:sz w:val="24"/>
          <w:szCs w:val="28"/>
        </w:rPr>
        <w:t>. Сериал относится к военно-приключенческому жанру и повествует о боевых буднях экипажа танка «Рыжий» и собаки по кличке Шарик во время Второй мировой войны.</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Во время показа в Польше сериал имел грандиозный успех. По мотивам сериала в школах проводились уроки, в театрах ставились спектакли, организовывались так называемые «Клубы танкистов».</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Не меньшую популярность сериал приобрё</w:t>
      </w:r>
      <w:proofErr w:type="gramStart"/>
      <w:r w:rsidRPr="00A62114">
        <w:rPr>
          <w:rFonts w:ascii="Times New Roman" w:hAnsi="Times New Roman" w:cs="Times New Roman"/>
          <w:sz w:val="24"/>
          <w:szCs w:val="28"/>
        </w:rPr>
        <w:t>л в СССР</w:t>
      </w:r>
      <w:proofErr w:type="gramEnd"/>
      <w:r w:rsidRPr="00A62114">
        <w:rPr>
          <w:rFonts w:ascii="Times New Roman" w:hAnsi="Times New Roman" w:cs="Times New Roman"/>
          <w:sz w:val="24"/>
          <w:szCs w:val="28"/>
        </w:rPr>
        <w:t xml:space="preserve">. Известны даже дворовые игры школьников, с ролями – решалось, кто будет </w:t>
      </w:r>
      <w:proofErr w:type="spellStart"/>
      <w:r w:rsidRPr="00A62114">
        <w:rPr>
          <w:rFonts w:ascii="Times New Roman" w:hAnsi="Times New Roman" w:cs="Times New Roman"/>
          <w:sz w:val="24"/>
          <w:szCs w:val="28"/>
        </w:rPr>
        <w:t>Янеком</w:t>
      </w:r>
      <w:proofErr w:type="spellEnd"/>
      <w:r w:rsidRPr="00A62114">
        <w:rPr>
          <w:rFonts w:ascii="Times New Roman" w:hAnsi="Times New Roman" w:cs="Times New Roman"/>
          <w:sz w:val="24"/>
          <w:szCs w:val="28"/>
        </w:rPr>
        <w:t xml:space="preserve">, </w:t>
      </w:r>
      <w:proofErr w:type="spellStart"/>
      <w:r w:rsidRPr="00A62114">
        <w:rPr>
          <w:rFonts w:ascii="Times New Roman" w:hAnsi="Times New Roman" w:cs="Times New Roman"/>
          <w:sz w:val="24"/>
          <w:szCs w:val="28"/>
        </w:rPr>
        <w:t>Густликом</w:t>
      </w:r>
      <w:proofErr w:type="spellEnd"/>
      <w:r w:rsidRPr="00A62114">
        <w:rPr>
          <w:rFonts w:ascii="Times New Roman" w:hAnsi="Times New Roman" w:cs="Times New Roman"/>
          <w:sz w:val="24"/>
          <w:szCs w:val="28"/>
        </w:rPr>
        <w:t xml:space="preserve"> и другими.</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И по повести, и по фильму, танк «Рыжий» (</w:t>
      </w:r>
      <w:r w:rsidRPr="00A62114">
        <w:rPr>
          <w:rFonts w:ascii="Times New Roman" w:hAnsi="Times New Roman" w:cs="Times New Roman"/>
          <w:sz w:val="24"/>
          <w:szCs w:val="28"/>
          <w:lang w:val="en-US"/>
        </w:rPr>
        <w:t>RUDY</w:t>
      </w:r>
      <w:r w:rsidRPr="00A62114">
        <w:rPr>
          <w:rFonts w:ascii="Times New Roman" w:hAnsi="Times New Roman" w:cs="Times New Roman"/>
          <w:sz w:val="24"/>
          <w:szCs w:val="28"/>
        </w:rPr>
        <w:t>) был Т-34-76, и известен также по номеру 102.</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Случайно или намеренно, но именно такой танк с таким же номером 102 установлен у Ладожского моста, если ехать со стороны Шлиссельбурга. Конечно, надписи </w:t>
      </w:r>
      <w:r w:rsidRPr="00A62114">
        <w:rPr>
          <w:rFonts w:ascii="Times New Roman" w:hAnsi="Times New Roman" w:cs="Times New Roman"/>
          <w:sz w:val="24"/>
          <w:szCs w:val="28"/>
          <w:lang w:val="en-US"/>
        </w:rPr>
        <w:t>RUDY</w:t>
      </w:r>
      <w:r w:rsidRPr="00A62114">
        <w:rPr>
          <w:rFonts w:ascii="Times New Roman" w:hAnsi="Times New Roman" w:cs="Times New Roman"/>
          <w:sz w:val="24"/>
          <w:szCs w:val="28"/>
        </w:rPr>
        <w:t xml:space="preserve"> и следов собачьих лап нет, но, когда я впервые его увидел, то вспомнил именно про танк </w:t>
      </w:r>
      <w:r w:rsidRPr="00A62114">
        <w:rPr>
          <w:rFonts w:ascii="Times New Roman" w:hAnsi="Times New Roman" w:cs="Times New Roman"/>
          <w:sz w:val="24"/>
          <w:szCs w:val="28"/>
          <w:lang w:val="en-US"/>
        </w:rPr>
        <w:t>RUDY</w:t>
      </w:r>
      <w:r w:rsidRPr="00A62114">
        <w:rPr>
          <w:rFonts w:ascii="Times New Roman" w:hAnsi="Times New Roman" w:cs="Times New Roman"/>
          <w:sz w:val="24"/>
          <w:szCs w:val="28"/>
        </w:rPr>
        <w:t>.</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Но, несомненно, и у «Ладожского Рыжего», как его называют, история не менее славная.</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 xml:space="preserve">Ладожский мост соединяет невские берега в том месте, где в январе 1943 года была уникальная </w:t>
      </w:r>
      <w:proofErr w:type="gramStart"/>
      <w:r w:rsidRPr="00A62114">
        <w:rPr>
          <w:rFonts w:ascii="Times New Roman" w:hAnsi="Times New Roman" w:cs="Times New Roman"/>
          <w:sz w:val="24"/>
          <w:szCs w:val="28"/>
        </w:rPr>
        <w:t>дерево-ледовая</w:t>
      </w:r>
      <w:proofErr w:type="gramEnd"/>
      <w:r w:rsidRPr="00A62114">
        <w:rPr>
          <w:rFonts w:ascii="Times New Roman" w:hAnsi="Times New Roman" w:cs="Times New Roman"/>
          <w:sz w:val="24"/>
          <w:szCs w:val="28"/>
        </w:rPr>
        <w:t xml:space="preserve"> переправа для танков Т-34. Глубина Невы в этом месте составляет 18 метров. В левобережном устое моста находится открытый в 1983 году музей-диорама «Прорыв блокады Ленинграда». Мост, диорама и танк-памятник являются частью мемориального комплекса «Прорыв».</w:t>
      </w:r>
    </w:p>
    <w:p w:rsidR="002A358D" w:rsidRPr="00A62114" w:rsidRDefault="002A358D" w:rsidP="002A358D">
      <w:pPr>
        <w:pStyle w:val="a9"/>
        <w:spacing w:line="276" w:lineRule="auto"/>
        <w:ind w:firstLine="709"/>
        <w:jc w:val="both"/>
        <w:rPr>
          <w:rFonts w:ascii="Times New Roman" w:hAnsi="Times New Roman" w:cs="Times New Roman"/>
          <w:sz w:val="24"/>
          <w:szCs w:val="28"/>
        </w:rPr>
      </w:pPr>
      <w:r w:rsidRPr="00A62114">
        <w:rPr>
          <w:rFonts w:ascii="Times New Roman" w:hAnsi="Times New Roman" w:cs="Times New Roman"/>
          <w:sz w:val="24"/>
          <w:szCs w:val="28"/>
        </w:rPr>
        <w:t>С 2000 по 2008 годы перед музеем было установлено ещё четыре танка периода Великой Отечественной войны. Среди них танк КВ-1. Все танки были найдены на местах сражений и восстановлены до состояния, позволяющего выставить их на обозрение.</w:t>
      </w:r>
    </w:p>
    <w:p w:rsidR="002A358D" w:rsidRDefault="002A358D" w:rsidP="002A358D">
      <w:pPr>
        <w:pStyle w:val="a9"/>
        <w:spacing w:line="276" w:lineRule="auto"/>
        <w:ind w:firstLine="709"/>
        <w:jc w:val="both"/>
        <w:rPr>
          <w:rFonts w:ascii="Times New Roman" w:hAnsi="Times New Roman" w:cs="Times New Roman"/>
          <w:szCs w:val="28"/>
        </w:rPr>
      </w:pPr>
    </w:p>
    <w:p w:rsidR="00C17C60" w:rsidRDefault="00C17C60" w:rsidP="002A358D">
      <w:pPr>
        <w:pStyle w:val="a9"/>
        <w:spacing w:line="276" w:lineRule="auto"/>
        <w:ind w:firstLine="709"/>
        <w:jc w:val="both"/>
        <w:rPr>
          <w:rFonts w:ascii="Times New Roman" w:hAnsi="Times New Roman" w:cs="Times New Roman"/>
          <w:szCs w:val="28"/>
        </w:rPr>
      </w:pPr>
    </w:p>
    <w:p w:rsidR="00C17C60" w:rsidRDefault="00C17C60" w:rsidP="002A358D">
      <w:pPr>
        <w:pStyle w:val="a9"/>
        <w:spacing w:line="276" w:lineRule="auto"/>
        <w:ind w:firstLine="709"/>
        <w:jc w:val="both"/>
        <w:rPr>
          <w:rFonts w:ascii="Times New Roman" w:hAnsi="Times New Roman" w:cs="Times New Roman"/>
          <w:szCs w:val="28"/>
        </w:rPr>
      </w:pPr>
    </w:p>
    <w:p w:rsidR="00C17C60" w:rsidRDefault="00C17C60" w:rsidP="002A358D">
      <w:pPr>
        <w:pStyle w:val="a9"/>
        <w:spacing w:line="276" w:lineRule="auto"/>
        <w:ind w:firstLine="709"/>
        <w:jc w:val="both"/>
        <w:rPr>
          <w:rFonts w:ascii="Times New Roman" w:hAnsi="Times New Roman" w:cs="Times New Roman"/>
          <w:szCs w:val="28"/>
        </w:rPr>
      </w:pPr>
    </w:p>
    <w:p w:rsidR="00C17C60" w:rsidRDefault="00C17C60" w:rsidP="002A358D">
      <w:pPr>
        <w:pStyle w:val="a9"/>
        <w:spacing w:line="276" w:lineRule="auto"/>
        <w:ind w:firstLine="709"/>
        <w:jc w:val="both"/>
        <w:rPr>
          <w:rFonts w:ascii="Times New Roman" w:hAnsi="Times New Roman" w:cs="Times New Roman"/>
          <w:szCs w:val="28"/>
        </w:rPr>
      </w:pPr>
    </w:p>
    <w:p w:rsidR="002A358D" w:rsidRPr="00A62114" w:rsidRDefault="002A358D" w:rsidP="002A358D">
      <w:pPr>
        <w:pStyle w:val="a9"/>
        <w:spacing w:line="276" w:lineRule="auto"/>
        <w:jc w:val="center"/>
        <w:rPr>
          <w:rFonts w:ascii="Times New Roman" w:hAnsi="Times New Roman" w:cs="Times New Roman"/>
          <w:b/>
          <w:sz w:val="24"/>
        </w:rPr>
      </w:pPr>
      <w:bookmarkStart w:id="16" w:name="_Toc82596241"/>
      <w:proofErr w:type="gramStart"/>
      <w:r w:rsidRPr="00A62114">
        <w:rPr>
          <w:rFonts w:ascii="Times New Roman" w:hAnsi="Times New Roman" w:cs="Times New Roman"/>
          <w:b/>
          <w:sz w:val="24"/>
        </w:rPr>
        <w:lastRenderedPageBreak/>
        <w:t>Попасть на Пряжку</w:t>
      </w:r>
      <w:bookmarkEnd w:id="16"/>
      <w:r w:rsidRPr="00A62114">
        <w:rPr>
          <w:rFonts w:ascii="Times New Roman" w:hAnsi="Times New Roman" w:cs="Times New Roman"/>
          <w:b/>
          <w:sz w:val="24"/>
        </w:rPr>
        <w:t xml:space="preserve"> (из мини-повести «Старые фразы по-новому»</w:t>
      </w:r>
      <w:proofErr w:type="gramEnd"/>
    </w:p>
    <w:p w:rsidR="002A358D" w:rsidRDefault="002A358D" w:rsidP="002A358D">
      <w:pPr>
        <w:pStyle w:val="a9"/>
        <w:spacing w:line="276" w:lineRule="auto"/>
        <w:ind w:firstLine="709"/>
        <w:jc w:val="both"/>
        <w:rPr>
          <w:rFonts w:ascii="Times New Roman" w:hAnsi="Times New Roman" w:cs="Times New Roman"/>
          <w:sz w:val="28"/>
          <w:szCs w:val="28"/>
        </w:rPr>
      </w:pP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Мне говорили: «Ты хочешь получать только приятности!» Что в этом ненормального?</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 xml:space="preserve">Мне говорили: «Ты в сказке живёшь!» И не сразу я научился возражать, что это </w:t>
      </w:r>
      <w:proofErr w:type="gramStart"/>
      <w:r w:rsidRPr="00A62114">
        <w:rPr>
          <w:rFonts w:ascii="Times New Roman" w:hAnsi="Times New Roman" w:cs="Times New Roman"/>
          <w:sz w:val="24"/>
          <w:szCs w:val="24"/>
        </w:rPr>
        <w:t>говорившие</w:t>
      </w:r>
      <w:proofErr w:type="gramEnd"/>
      <w:r w:rsidRPr="00A62114">
        <w:rPr>
          <w:rFonts w:ascii="Times New Roman" w:hAnsi="Times New Roman" w:cs="Times New Roman"/>
          <w:sz w:val="24"/>
          <w:szCs w:val="24"/>
        </w:rPr>
        <w:t xml:space="preserve"> живут в кошмаре.</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Мне говорили: «Ты чего-то не понимаешь». Даже понимая, я не обязан соглашаться с этим, а сделаю всё, чтобы переработать в свою пользу, хотя бы и насильственно.</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Мне говорили: «Стыдно от людей!», хотя могли научить действовать вопреки мнению этих самых людей-окружающих.</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 xml:space="preserve">Как-то я написал в каком-то сообществе: «То, что мне нравится, я пойму на незнакомом языке. То, что мне не нравится, – не пойму даже </w:t>
      </w:r>
      <w:proofErr w:type="gramStart"/>
      <w:r w:rsidRPr="00A62114">
        <w:rPr>
          <w:rFonts w:ascii="Times New Roman" w:hAnsi="Times New Roman" w:cs="Times New Roman"/>
          <w:sz w:val="24"/>
          <w:szCs w:val="24"/>
        </w:rPr>
        <w:t>на</w:t>
      </w:r>
      <w:proofErr w:type="gramEnd"/>
      <w:r w:rsidRPr="00A62114">
        <w:rPr>
          <w:rFonts w:ascii="Times New Roman" w:hAnsi="Times New Roman" w:cs="Times New Roman"/>
          <w:sz w:val="24"/>
          <w:szCs w:val="24"/>
        </w:rPr>
        <w:t xml:space="preserve"> родном». И это посчитали ненормальностью и осмеяли, причём сделано было это женщиной, написавшей нечто подобное ранее, что для одних она всегда занята, а для других всегда найдёт свободное время!</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Как-то я прочитал: «Чтобы отрицательные оттенки значения слова поблекли, нужно как можно чаще употреблять его в положительных смыслах». Это действительно часто делают, чтобы навредить. Но в хороших руках это может стать средством помочь.</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И именно к этому я прибегну, чтобы придать старым петербургским фразам тот смысл, какой я хочу. С тем, чтобы продолжение было таким, как я сказал на уроке литературы в 16 лет: «Это моё мнение, но оно должно стать общественным».</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Читатели уже знают, что «попасть на Пряжку» означает – оказаться в сумасшедшем доме, попасть в печально известной на весь город психиатрическую больницу</w:t>
      </w:r>
      <w:proofErr w:type="gramStart"/>
      <w:r w:rsidRPr="00A62114">
        <w:rPr>
          <w:rFonts w:ascii="Times New Roman" w:hAnsi="Times New Roman" w:cs="Times New Roman"/>
          <w:sz w:val="24"/>
          <w:szCs w:val="24"/>
        </w:rPr>
        <w:t xml:space="preserve"> С</w:t>
      </w:r>
      <w:proofErr w:type="gramEnd"/>
      <w:r w:rsidRPr="00A62114">
        <w:rPr>
          <w:rFonts w:ascii="Times New Roman" w:hAnsi="Times New Roman" w:cs="Times New Roman"/>
          <w:sz w:val="24"/>
          <w:szCs w:val="24"/>
        </w:rPr>
        <w:t xml:space="preserve">в. Николая Чудотворца. </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Но несправедливо, что река Пряжка упоминается в таком сочетании. На Пряжку попасть стоит, чтобы увидеть многое более достойное. И первым следует назвать Народный музей при школе № 235 им. Д. Д. Шостаковича – «А музы не молчали …». Он известен всему миру своим собранием исторических документов по теме: «Искусство и война» (более 20 тысяч подлинников). Он уникален: ни один из музеев Санкт-Петербурга так полно и подробно не рассказывает о духовной жизни осаждённого города, об его огромном творческом потенциале, востребованном жителями в годы войны, о людях искусства. В 2005 году после реконструкции здания школы для музея построено отдельное четырёхэтажное здание. В музее есть зал монументальной скульптуры, он же небольшой концертный зал. Можно узнать многое о творческой интеллигенции блокадного Ленинграда, Театре Музыкальной комедии и другим театрах, агитбригадах, художниках. Особую ценность представляет экспозиция «Музыкальная жизнь блокадного Ленинграда», уникальные материалы по 7-й симфонии Д. Д. Шостаковича.</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На углу набережной реки Пряжки и улицы Декабристов есть ещё один музей, – посвящённый А.А. Блоку, проживавшему в угловом доме. Это самый известный из его петербургских адресов.</w:t>
      </w:r>
      <w:r w:rsidRPr="00A62114">
        <w:rPr>
          <w:sz w:val="24"/>
          <w:szCs w:val="24"/>
        </w:rPr>
        <w:t xml:space="preserve"> </w:t>
      </w:r>
      <w:proofErr w:type="gramStart"/>
      <w:r w:rsidRPr="00A62114">
        <w:rPr>
          <w:sz w:val="24"/>
          <w:szCs w:val="24"/>
        </w:rPr>
        <w:t>«</w:t>
      </w:r>
      <w:r w:rsidRPr="00A62114">
        <w:rPr>
          <w:rFonts w:ascii="Times New Roman" w:hAnsi="Times New Roman" w:cs="Times New Roman"/>
          <w:sz w:val="24"/>
          <w:szCs w:val="24"/>
        </w:rPr>
        <w:t>Музей-квартира А.А. Блока» состоит из двух частей: мемориальной квартиры на 4-м этаже (квартира № 21), созданной на уникальных подлинных предметах обстановки и убранства, принадлежавших поэту, и литературной экспозиции на 2-м этаже (квартира № 23), рассказывающей о его жизни и творчестве.</w:t>
      </w:r>
      <w:proofErr w:type="gramEnd"/>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lastRenderedPageBreak/>
        <w:t xml:space="preserve">Также на Пряжке на </w:t>
      </w:r>
      <w:proofErr w:type="spellStart"/>
      <w:r w:rsidRPr="00A62114">
        <w:rPr>
          <w:rFonts w:ascii="Times New Roman" w:hAnsi="Times New Roman" w:cs="Times New Roman"/>
          <w:sz w:val="24"/>
          <w:szCs w:val="24"/>
        </w:rPr>
        <w:t>Матисовом</w:t>
      </w:r>
      <w:proofErr w:type="spellEnd"/>
      <w:r w:rsidRPr="00A62114">
        <w:rPr>
          <w:rFonts w:ascii="Times New Roman" w:hAnsi="Times New Roman" w:cs="Times New Roman"/>
          <w:sz w:val="24"/>
          <w:szCs w:val="24"/>
        </w:rPr>
        <w:t xml:space="preserve"> острове находилось Картографическое заведение Ильина – первое частное картографическое предприятие. Оно было основано в 1859 году Алексеем </w:t>
      </w:r>
      <w:proofErr w:type="spellStart"/>
      <w:r w:rsidRPr="00A62114">
        <w:rPr>
          <w:rFonts w:ascii="Times New Roman" w:hAnsi="Times New Roman" w:cs="Times New Roman"/>
          <w:sz w:val="24"/>
          <w:szCs w:val="24"/>
        </w:rPr>
        <w:t>Афиногеновичем</w:t>
      </w:r>
      <w:proofErr w:type="spellEnd"/>
      <w:r w:rsidRPr="00A62114">
        <w:rPr>
          <w:rFonts w:ascii="Times New Roman" w:hAnsi="Times New Roman" w:cs="Times New Roman"/>
          <w:sz w:val="24"/>
          <w:szCs w:val="24"/>
        </w:rPr>
        <w:t xml:space="preserve"> Ильиным. Картографическое заведение выпускало атласы, карты, планы города, учебную литературу и периодику (журналы «Всемирный путешественник», «Природа и люди»), а также почтовые карточки, репродукции художников, афиши и многое другое. </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 xml:space="preserve">На Пряжку попасть стоит и ради того, чтобы увидеть дом каменотёса С. К. Суханова, построенный по его собственному проекту. Совместно с другими мастерами, им были выполнены: </w:t>
      </w:r>
      <w:proofErr w:type="gramStart"/>
      <w:r w:rsidRPr="00A62114">
        <w:rPr>
          <w:rFonts w:ascii="Times New Roman" w:hAnsi="Times New Roman" w:cs="Times New Roman"/>
          <w:sz w:val="24"/>
          <w:szCs w:val="24"/>
        </w:rPr>
        <w:t xml:space="preserve">Ростральные колонны (проект архитектора Тома де </w:t>
      </w:r>
      <w:proofErr w:type="spellStart"/>
      <w:r w:rsidRPr="00A62114">
        <w:rPr>
          <w:rFonts w:ascii="Times New Roman" w:hAnsi="Times New Roman" w:cs="Times New Roman"/>
          <w:sz w:val="24"/>
          <w:szCs w:val="24"/>
        </w:rPr>
        <w:t>Томона</w:t>
      </w:r>
      <w:proofErr w:type="spellEnd"/>
      <w:r w:rsidRPr="00A62114">
        <w:rPr>
          <w:rFonts w:ascii="Times New Roman" w:hAnsi="Times New Roman" w:cs="Times New Roman"/>
          <w:sz w:val="24"/>
          <w:szCs w:val="24"/>
        </w:rPr>
        <w:t xml:space="preserve">) и статуи на них, колоннада Казанского собора, колоннада Исаакиевского собора, цоколь здания Биржи, облицовка берегов Крюкова канала и Малой </w:t>
      </w:r>
      <w:proofErr w:type="spellStart"/>
      <w:r w:rsidRPr="00A62114">
        <w:rPr>
          <w:rFonts w:ascii="Times New Roman" w:hAnsi="Times New Roman" w:cs="Times New Roman"/>
          <w:sz w:val="24"/>
          <w:szCs w:val="24"/>
        </w:rPr>
        <w:t>Невки</w:t>
      </w:r>
      <w:proofErr w:type="spellEnd"/>
      <w:r w:rsidRPr="00A62114">
        <w:rPr>
          <w:rFonts w:ascii="Times New Roman" w:hAnsi="Times New Roman" w:cs="Times New Roman"/>
          <w:sz w:val="24"/>
          <w:szCs w:val="24"/>
        </w:rPr>
        <w:t xml:space="preserve">, Синий мост, элементы здания Горного корпуса, </w:t>
      </w:r>
      <w:proofErr w:type="spellStart"/>
      <w:r w:rsidRPr="00A62114">
        <w:rPr>
          <w:rFonts w:ascii="Times New Roman" w:hAnsi="Times New Roman" w:cs="Times New Roman"/>
          <w:sz w:val="24"/>
          <w:szCs w:val="24"/>
        </w:rPr>
        <w:t>Баболовская</w:t>
      </w:r>
      <w:proofErr w:type="spellEnd"/>
      <w:r w:rsidRPr="00A62114">
        <w:rPr>
          <w:rFonts w:ascii="Times New Roman" w:hAnsi="Times New Roman" w:cs="Times New Roman"/>
          <w:sz w:val="24"/>
          <w:szCs w:val="24"/>
        </w:rPr>
        <w:t xml:space="preserve"> ванна в Царском Селе, ванны Зимнего и Александровского дворцов, колонны </w:t>
      </w:r>
      <w:proofErr w:type="spellStart"/>
      <w:r w:rsidRPr="00A62114">
        <w:rPr>
          <w:rFonts w:ascii="Times New Roman" w:hAnsi="Times New Roman" w:cs="Times New Roman"/>
          <w:sz w:val="24"/>
          <w:szCs w:val="24"/>
        </w:rPr>
        <w:t>Скорбященской</w:t>
      </w:r>
      <w:proofErr w:type="spellEnd"/>
      <w:r w:rsidRPr="00A62114">
        <w:rPr>
          <w:rFonts w:ascii="Times New Roman" w:hAnsi="Times New Roman" w:cs="Times New Roman"/>
          <w:sz w:val="24"/>
          <w:szCs w:val="24"/>
        </w:rPr>
        <w:t xml:space="preserve"> церкви, базы и капители здания Петербургской духовной академии в Александро-Невской лавре, Александровская колонна.</w:t>
      </w:r>
      <w:proofErr w:type="gramEnd"/>
      <w:r w:rsidRPr="00A62114">
        <w:rPr>
          <w:rFonts w:ascii="Times New Roman" w:hAnsi="Times New Roman" w:cs="Times New Roman"/>
          <w:sz w:val="24"/>
          <w:szCs w:val="24"/>
        </w:rPr>
        <w:t xml:space="preserve"> Он также работал и в Москве, – самой известной работой является пьедестал памятнику Минину и Пожарскому.</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Наконец, на Пряжке расположен и административный корпус завода «Адмиралтейские верфи» – одного из самых значительных в военном и гражданском кораблестроении страны.</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 xml:space="preserve">Можно назвать ещё самый известный из мостов через Пряжку – </w:t>
      </w:r>
      <w:proofErr w:type="spellStart"/>
      <w:r w:rsidRPr="00A62114">
        <w:rPr>
          <w:rFonts w:ascii="Times New Roman" w:hAnsi="Times New Roman" w:cs="Times New Roman"/>
          <w:sz w:val="24"/>
          <w:szCs w:val="24"/>
        </w:rPr>
        <w:t>Бердов</w:t>
      </w:r>
      <w:proofErr w:type="spellEnd"/>
      <w:r w:rsidRPr="00A62114">
        <w:rPr>
          <w:rFonts w:ascii="Times New Roman" w:hAnsi="Times New Roman" w:cs="Times New Roman"/>
          <w:sz w:val="24"/>
          <w:szCs w:val="24"/>
        </w:rPr>
        <w:t xml:space="preserve"> мост, но про него отдельный рассказ.</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 xml:space="preserve">А психиатрическая лечебница … </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 xml:space="preserve">На фоне всего этого она должна поблекнуть, стушеваться. Ведь она была своего рода тюрьмой, особенно в царствование Николая </w:t>
      </w:r>
      <w:r w:rsidRPr="00A62114">
        <w:rPr>
          <w:rFonts w:ascii="Times New Roman" w:hAnsi="Times New Roman" w:cs="Times New Roman"/>
          <w:sz w:val="24"/>
          <w:szCs w:val="24"/>
          <w:lang w:val="en-US"/>
        </w:rPr>
        <w:t>I</w:t>
      </w:r>
      <w:r w:rsidRPr="00A62114">
        <w:rPr>
          <w:rFonts w:ascii="Times New Roman" w:hAnsi="Times New Roman" w:cs="Times New Roman"/>
          <w:sz w:val="24"/>
          <w:szCs w:val="24"/>
        </w:rPr>
        <w:t>. Нередко туда помещались «политические преступники» – поодиночке и группами: 150 участников Польского восстания 1830 года, депутация Тверской губернии, подавшая прошение на Высочайшее имя о введении в России конституции.</w:t>
      </w:r>
    </w:p>
    <w:p w:rsidR="002A358D" w:rsidRPr="00A62114" w:rsidRDefault="002A358D" w:rsidP="002A358D">
      <w:pPr>
        <w:pStyle w:val="a9"/>
        <w:spacing w:line="276" w:lineRule="auto"/>
        <w:ind w:firstLine="709"/>
        <w:jc w:val="both"/>
        <w:rPr>
          <w:rFonts w:ascii="Times New Roman" w:hAnsi="Times New Roman" w:cs="Times New Roman"/>
          <w:sz w:val="24"/>
          <w:szCs w:val="24"/>
        </w:rPr>
      </w:pPr>
      <w:r w:rsidRPr="00A62114">
        <w:rPr>
          <w:rFonts w:ascii="Times New Roman" w:hAnsi="Times New Roman" w:cs="Times New Roman"/>
          <w:sz w:val="24"/>
          <w:szCs w:val="24"/>
        </w:rPr>
        <w:t xml:space="preserve">И если у тебя, читатель, здоровая фантазия, то в Петербурге ближайшего будущего, которое следует создать, можно представить и такое: психиатрическая лечебница на Пряжке не просто расформирована, в её здании расположены штаб «Всемирного </w:t>
      </w:r>
      <w:proofErr w:type="spellStart"/>
      <w:r w:rsidRPr="00A62114">
        <w:rPr>
          <w:rFonts w:ascii="Times New Roman" w:hAnsi="Times New Roman" w:cs="Times New Roman"/>
          <w:sz w:val="24"/>
          <w:szCs w:val="24"/>
        </w:rPr>
        <w:t>антипсихиатрического</w:t>
      </w:r>
      <w:proofErr w:type="spellEnd"/>
      <w:r w:rsidRPr="00A62114">
        <w:rPr>
          <w:rFonts w:ascii="Times New Roman" w:hAnsi="Times New Roman" w:cs="Times New Roman"/>
          <w:sz w:val="24"/>
          <w:szCs w:val="24"/>
        </w:rPr>
        <w:t xml:space="preserve"> движения» и научный институт, названный именем ярчайшего представителя этого движения – Мишеля Фуко. А память несправедливо объявленных сумасшедшими польских повстанцев и тверских губернских депутатов будет увековечена на мемориальных досках. </w:t>
      </w:r>
    </w:p>
    <w:p w:rsidR="002A358D" w:rsidRPr="002A358D" w:rsidRDefault="002A358D" w:rsidP="002A358D"/>
    <w:p w:rsidR="00FB2DA7" w:rsidRPr="002A358D" w:rsidRDefault="00FB2DA7" w:rsidP="002A358D">
      <w:pPr>
        <w:spacing w:line="276" w:lineRule="auto"/>
        <w:jc w:val="center"/>
        <w:rPr>
          <w:rFonts w:ascii="Times New Roman" w:hAnsi="Times New Roman"/>
          <w:sz w:val="28"/>
          <w:szCs w:val="28"/>
        </w:rPr>
      </w:pPr>
    </w:p>
    <w:sectPr w:rsidR="00FB2DA7" w:rsidRPr="002A358D" w:rsidSect="007C3B44">
      <w:footerReference w:type="default" r:id="rId2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D2" w:rsidRDefault="008C5FD2" w:rsidP="005628F7">
      <w:pPr>
        <w:spacing w:after="0" w:line="240" w:lineRule="auto"/>
      </w:pPr>
      <w:r>
        <w:separator/>
      </w:r>
    </w:p>
  </w:endnote>
  <w:endnote w:type="continuationSeparator" w:id="0">
    <w:p w:rsidR="008C5FD2" w:rsidRDefault="008C5FD2" w:rsidP="0056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F7" w:rsidRDefault="005628F7" w:rsidP="005628F7">
    <w:pPr>
      <w:pStyle w:val="a5"/>
      <w:jc w:val="right"/>
    </w:pPr>
    <w:r>
      <w:fldChar w:fldCharType="begin"/>
    </w:r>
    <w:r>
      <w:instrText>PAGE   \* MERGEFORMAT</w:instrText>
    </w:r>
    <w:r>
      <w:fldChar w:fldCharType="separate"/>
    </w:r>
    <w:r w:rsidR="001C575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D2" w:rsidRDefault="008C5FD2" w:rsidP="005628F7">
      <w:pPr>
        <w:spacing w:after="0" w:line="240" w:lineRule="auto"/>
      </w:pPr>
      <w:r>
        <w:separator/>
      </w:r>
    </w:p>
  </w:footnote>
  <w:footnote w:type="continuationSeparator" w:id="0">
    <w:p w:rsidR="008C5FD2" w:rsidRDefault="008C5FD2" w:rsidP="005628F7">
      <w:pPr>
        <w:spacing w:after="0" w:line="240" w:lineRule="auto"/>
      </w:pPr>
      <w:r>
        <w:continuationSeparator/>
      </w:r>
    </w:p>
  </w:footnote>
  <w:footnote w:id="1">
    <w:p w:rsidR="0048109E" w:rsidRPr="003B7349" w:rsidRDefault="0048109E" w:rsidP="0048109E">
      <w:pPr>
        <w:pStyle w:val="ab"/>
        <w:jc w:val="both"/>
        <w:rPr>
          <w:rFonts w:ascii="Times New Roman" w:hAnsi="Times New Roman"/>
        </w:rPr>
      </w:pPr>
      <w:r w:rsidRPr="003B7349">
        <w:rPr>
          <w:rStyle w:val="ad"/>
          <w:rFonts w:ascii="Times New Roman" w:hAnsi="Times New Roman"/>
        </w:rPr>
        <w:footnoteRef/>
      </w:r>
      <w:r w:rsidRPr="003B7349">
        <w:rPr>
          <w:rFonts w:ascii="Times New Roman" w:hAnsi="Times New Roman"/>
        </w:rPr>
        <w:t xml:space="preserve"> Об авторском сборнике по чтению можно прочитать </w:t>
      </w:r>
      <w:r w:rsidR="00DB7CDD">
        <w:rPr>
          <w:rFonts w:ascii="Times New Roman" w:hAnsi="Times New Roman"/>
        </w:rPr>
        <w:t>в</w:t>
      </w:r>
      <w:r w:rsidRPr="003B7349">
        <w:rPr>
          <w:rFonts w:ascii="Times New Roman" w:hAnsi="Times New Roman"/>
        </w:rPr>
        <w:t xml:space="preserve"> публикации: </w:t>
      </w:r>
      <w:r w:rsidRPr="003B7349">
        <w:rPr>
          <w:rFonts w:ascii="Times New Roman" w:hAnsi="Times New Roman"/>
          <w:lang w:eastAsia="ru-RU"/>
        </w:rPr>
        <w:t xml:space="preserve">Использование нетривиальных заданий для продвижения интереса школьников к чтению </w:t>
      </w:r>
      <w:hyperlink r:id="rId1" w:history="1">
        <w:r w:rsidRPr="003B7349">
          <w:rPr>
            <w:rStyle w:val="a7"/>
            <w:rFonts w:ascii="Times New Roman" w:hAnsi="Times New Roman"/>
            <w:lang w:eastAsia="ru-RU"/>
          </w:rPr>
          <w:t>https://www.art-talant.org/publikacii/48104-ispolyzovanie-netrivialynyh-zadaniy-dlya-prodvigheniya-interesa-shkolynikov-k-chteniyu</w:t>
        </w:r>
      </w:hyperlink>
    </w:p>
  </w:footnote>
  <w:footnote w:id="2">
    <w:p w:rsidR="0048109E" w:rsidRPr="003B7349" w:rsidRDefault="0048109E" w:rsidP="0048109E">
      <w:pPr>
        <w:pStyle w:val="ab"/>
        <w:jc w:val="both"/>
        <w:rPr>
          <w:rFonts w:ascii="Times New Roman" w:hAnsi="Times New Roman"/>
        </w:rPr>
      </w:pPr>
      <w:r w:rsidRPr="003B7349">
        <w:rPr>
          <w:rStyle w:val="ad"/>
          <w:rFonts w:ascii="Times New Roman" w:hAnsi="Times New Roman"/>
        </w:rPr>
        <w:footnoteRef/>
      </w:r>
      <w:r w:rsidRPr="003B7349">
        <w:rPr>
          <w:rFonts w:ascii="Times New Roman" w:hAnsi="Times New Roman"/>
        </w:rPr>
        <w:t xml:space="preserve"> См.: </w:t>
      </w:r>
      <w:r w:rsidRPr="003B7349">
        <w:rPr>
          <w:rFonts w:ascii="Times New Roman" w:hAnsi="Times New Roman"/>
          <w:lang w:eastAsia="ru-RU"/>
        </w:rPr>
        <w:t xml:space="preserve">Продвижение интереса школьников к чтению нестандартными способами: «Литературное следствие» и «Школа будущих фантастов» </w:t>
      </w:r>
      <w:hyperlink r:id="rId2" w:history="1">
        <w:r w:rsidRPr="003B7349">
          <w:rPr>
            <w:rStyle w:val="a7"/>
            <w:rFonts w:ascii="Times New Roman" w:hAnsi="Times New Roman"/>
            <w:lang w:eastAsia="ru-RU"/>
          </w:rPr>
          <w:t>https://www.art-talant.org/publikacii/59932-prodvighenie-interesa-shkolynikov-k-chteniyu-nestandartnymi-sposobami-literaturnoe-sledstvie-i-shkola-buduschih-fantastov</w:t>
        </w:r>
      </w:hyperlink>
    </w:p>
  </w:footnote>
  <w:footnote w:id="3">
    <w:p w:rsidR="00840CA5" w:rsidRPr="00A970C8" w:rsidRDefault="00840CA5" w:rsidP="00840CA5">
      <w:pPr>
        <w:pStyle w:val="ab"/>
        <w:jc w:val="both"/>
        <w:rPr>
          <w:rFonts w:ascii="Times New Roman" w:hAnsi="Times New Roman"/>
        </w:rPr>
      </w:pPr>
      <w:r w:rsidRPr="00A970C8">
        <w:rPr>
          <w:rStyle w:val="ad"/>
          <w:rFonts w:ascii="Times New Roman" w:hAnsi="Times New Roman"/>
        </w:rPr>
        <w:footnoteRef/>
      </w:r>
      <w:r w:rsidRPr="00A970C8">
        <w:rPr>
          <w:rFonts w:ascii="Times New Roman" w:hAnsi="Times New Roman"/>
        </w:rPr>
        <w:t xml:space="preserve"> Часть этих названий впоследствии была утрачена</w:t>
      </w:r>
      <w:r>
        <w:rPr>
          <w:rFonts w:ascii="Times New Roman" w:hAnsi="Times New Roman"/>
        </w:rPr>
        <w:t>, в основном</w:t>
      </w:r>
      <w:r w:rsidRPr="00A970C8">
        <w:rPr>
          <w:rFonts w:ascii="Times New Roman" w:hAnsi="Times New Roman"/>
        </w:rPr>
        <w:t xml:space="preserve"> при застройке Фрунзенского района</w:t>
      </w:r>
    </w:p>
  </w:footnote>
  <w:footnote w:id="4">
    <w:p w:rsidR="00840CA5" w:rsidRPr="00DB6DB1" w:rsidRDefault="00840CA5" w:rsidP="00840CA5">
      <w:pPr>
        <w:pStyle w:val="ab"/>
        <w:jc w:val="both"/>
        <w:rPr>
          <w:rFonts w:ascii="Times New Roman" w:hAnsi="Times New Roman"/>
        </w:rPr>
      </w:pPr>
      <w:r w:rsidRPr="00DB6DB1">
        <w:rPr>
          <w:rStyle w:val="ad"/>
          <w:rFonts w:ascii="Times New Roman" w:hAnsi="Times New Roman"/>
        </w:rPr>
        <w:footnoteRef/>
      </w:r>
      <w:r w:rsidRPr="00DB6DB1">
        <w:rPr>
          <w:rFonts w:ascii="Times New Roman" w:hAnsi="Times New Roman"/>
        </w:rPr>
        <w:t xml:space="preserve"> См. авторскую публикацию: </w:t>
      </w:r>
      <w:r w:rsidRPr="00DB6DB1">
        <w:rPr>
          <w:rFonts w:ascii="Times New Roman" w:hAnsi="Times New Roman"/>
          <w:lang w:eastAsia="ru-RU"/>
        </w:rPr>
        <w:t xml:space="preserve">Русские названия на севере Ленинградской области </w:t>
      </w:r>
      <w:hyperlink r:id="rId3" w:history="1">
        <w:r w:rsidRPr="00DB6DB1">
          <w:rPr>
            <w:rStyle w:val="a7"/>
            <w:rFonts w:ascii="Times New Roman" w:hAnsi="Times New Roman"/>
            <w:lang w:eastAsia="ru-RU"/>
          </w:rPr>
          <w:t>https://www.art-talant.org/publikacii/52651-russkie-nazvaniya-na-severe-leningradskoy-oblasti</w:t>
        </w:r>
      </w:hyperlink>
      <w:r w:rsidRPr="00DB6DB1">
        <w:rPr>
          <w:rStyle w:val="a7"/>
          <w:rFonts w:ascii="Times New Roman" w:hAnsi="Times New Roman"/>
          <w:lang w:eastAsia="ru-RU"/>
        </w:rPr>
        <w:t xml:space="preserve"> </w:t>
      </w:r>
    </w:p>
  </w:footnote>
  <w:footnote w:id="5">
    <w:p w:rsidR="00840CA5" w:rsidRPr="00DF1899" w:rsidRDefault="00840CA5" w:rsidP="00840CA5">
      <w:pPr>
        <w:pStyle w:val="ab"/>
        <w:jc w:val="both"/>
        <w:rPr>
          <w:rFonts w:ascii="Times New Roman" w:hAnsi="Times New Roman"/>
        </w:rPr>
      </w:pPr>
      <w:r w:rsidRPr="00DB6DB1">
        <w:rPr>
          <w:rStyle w:val="ad"/>
          <w:rFonts w:ascii="Times New Roman" w:hAnsi="Times New Roman"/>
        </w:rPr>
        <w:footnoteRef/>
      </w:r>
      <w:r w:rsidRPr="00DB6DB1">
        <w:rPr>
          <w:rFonts w:ascii="Times New Roman" w:hAnsi="Times New Roman"/>
        </w:rPr>
        <w:t xml:space="preserve"> См. авторскую публикацию на ресурсе «</w:t>
      </w:r>
      <w:proofErr w:type="spellStart"/>
      <w:r w:rsidRPr="00DB6DB1">
        <w:rPr>
          <w:rFonts w:ascii="Times New Roman" w:hAnsi="Times New Roman"/>
        </w:rPr>
        <w:t>Проза</w:t>
      </w:r>
      <w:proofErr w:type="gramStart"/>
      <w:r w:rsidRPr="00DB6DB1">
        <w:rPr>
          <w:rFonts w:ascii="Times New Roman" w:hAnsi="Times New Roman"/>
        </w:rPr>
        <w:t>.Р</w:t>
      </w:r>
      <w:proofErr w:type="gramEnd"/>
      <w:r w:rsidRPr="00DB6DB1">
        <w:rPr>
          <w:rFonts w:ascii="Times New Roman" w:hAnsi="Times New Roman"/>
        </w:rPr>
        <w:t>у</w:t>
      </w:r>
      <w:proofErr w:type="spellEnd"/>
      <w:r w:rsidRPr="00DB6DB1">
        <w:rPr>
          <w:rFonts w:ascii="Times New Roman" w:hAnsi="Times New Roman"/>
        </w:rPr>
        <w:t xml:space="preserve">»: Институт Финляндии по-российски: </w:t>
      </w:r>
      <w:hyperlink r:id="rId4" w:history="1">
        <w:r w:rsidRPr="00DB6DB1">
          <w:rPr>
            <w:rStyle w:val="a7"/>
            <w:rFonts w:ascii="Times New Roman" w:hAnsi="Times New Roman"/>
          </w:rPr>
          <w:t>https://proza.ru/2022/04/17/492</w:t>
        </w:r>
      </w:hyperlink>
      <w:r>
        <w:rPr>
          <w:rFonts w:ascii="Times New Roman" w:hAnsi="Times New Roman"/>
        </w:rPr>
        <w:t xml:space="preserve"> </w:t>
      </w:r>
    </w:p>
  </w:footnote>
  <w:footnote w:id="6">
    <w:p w:rsidR="00076AB8" w:rsidRPr="000963B4" w:rsidRDefault="00076AB8" w:rsidP="00076AB8">
      <w:pPr>
        <w:pStyle w:val="a9"/>
        <w:jc w:val="both"/>
        <w:rPr>
          <w:rFonts w:ascii="Times New Roman" w:hAnsi="Times New Roman" w:cs="Times New Roman"/>
          <w:sz w:val="20"/>
          <w:szCs w:val="20"/>
        </w:rPr>
      </w:pPr>
      <w:r w:rsidRPr="000963B4">
        <w:rPr>
          <w:rStyle w:val="ad"/>
          <w:rFonts w:ascii="Times New Roman" w:hAnsi="Times New Roman" w:cs="Times New Roman"/>
          <w:sz w:val="20"/>
          <w:szCs w:val="20"/>
        </w:rPr>
        <w:footnoteRef/>
      </w:r>
      <w:r w:rsidRPr="000963B4">
        <w:rPr>
          <w:rFonts w:ascii="Times New Roman" w:hAnsi="Times New Roman" w:cs="Times New Roman"/>
          <w:sz w:val="20"/>
          <w:szCs w:val="20"/>
        </w:rPr>
        <w:t xml:space="preserve"> См. авторскую публикацию Живая карта России: большие образовательные возможности вместо развлечений и массовой рекламы </w:t>
      </w:r>
      <w:hyperlink r:id="rId5" w:history="1">
        <w:r w:rsidRPr="000963B4">
          <w:rPr>
            <w:rStyle w:val="a7"/>
            <w:rFonts w:ascii="Times New Roman" w:hAnsi="Times New Roman" w:cs="Times New Roman"/>
            <w:sz w:val="20"/>
            <w:szCs w:val="20"/>
            <w:lang w:val="en-US"/>
          </w:rPr>
          <w:t>https</w:t>
        </w:r>
        <w:r w:rsidRPr="000963B4">
          <w:rPr>
            <w:rStyle w:val="a7"/>
            <w:rFonts w:ascii="Times New Roman" w:hAnsi="Times New Roman" w:cs="Times New Roman"/>
            <w:sz w:val="20"/>
            <w:szCs w:val="20"/>
          </w:rPr>
          <w:t>://</w:t>
        </w:r>
        <w:r w:rsidRPr="000963B4">
          <w:rPr>
            <w:rStyle w:val="a7"/>
            <w:rFonts w:ascii="Times New Roman" w:hAnsi="Times New Roman" w:cs="Times New Roman"/>
            <w:sz w:val="20"/>
            <w:szCs w:val="20"/>
            <w:lang w:val="en-US"/>
          </w:rPr>
          <w:t>www</w:t>
        </w:r>
        <w:r w:rsidRPr="000963B4">
          <w:rPr>
            <w:rStyle w:val="a7"/>
            <w:rFonts w:ascii="Times New Roman" w:hAnsi="Times New Roman" w:cs="Times New Roman"/>
            <w:sz w:val="20"/>
            <w:szCs w:val="20"/>
          </w:rPr>
          <w:t>.</w:t>
        </w:r>
        <w:r w:rsidRPr="000963B4">
          <w:rPr>
            <w:rStyle w:val="a7"/>
            <w:rFonts w:ascii="Times New Roman" w:hAnsi="Times New Roman" w:cs="Times New Roman"/>
            <w:sz w:val="20"/>
            <w:szCs w:val="20"/>
            <w:lang w:val="en-US"/>
          </w:rPr>
          <w:t>art</w:t>
        </w:r>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talant</w:t>
        </w:r>
        <w:proofErr w:type="spellEnd"/>
        <w:r w:rsidRPr="000963B4">
          <w:rPr>
            <w:rStyle w:val="a7"/>
            <w:rFonts w:ascii="Times New Roman" w:hAnsi="Times New Roman" w:cs="Times New Roman"/>
            <w:sz w:val="20"/>
            <w:szCs w:val="20"/>
          </w:rPr>
          <w:t>.</w:t>
        </w:r>
        <w:r w:rsidRPr="000963B4">
          <w:rPr>
            <w:rStyle w:val="a7"/>
            <w:rFonts w:ascii="Times New Roman" w:hAnsi="Times New Roman" w:cs="Times New Roman"/>
            <w:sz w:val="20"/>
            <w:szCs w:val="20"/>
            <w:lang w:val="en-US"/>
          </w:rPr>
          <w:t>org</w:t>
        </w:r>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publikacii</w:t>
        </w:r>
        <w:proofErr w:type="spellEnd"/>
        <w:r w:rsidRPr="000963B4">
          <w:rPr>
            <w:rStyle w:val="a7"/>
            <w:rFonts w:ascii="Times New Roman" w:hAnsi="Times New Roman" w:cs="Times New Roman"/>
            <w:sz w:val="20"/>
            <w:szCs w:val="20"/>
          </w:rPr>
          <w:t>/45855-</w:t>
        </w:r>
        <w:proofErr w:type="spellStart"/>
        <w:r w:rsidRPr="000963B4">
          <w:rPr>
            <w:rStyle w:val="a7"/>
            <w:rFonts w:ascii="Times New Roman" w:hAnsi="Times New Roman" w:cs="Times New Roman"/>
            <w:sz w:val="20"/>
            <w:szCs w:val="20"/>
            <w:lang w:val="en-US"/>
          </w:rPr>
          <w:t>ghivaya</w:t>
        </w:r>
        <w:proofErr w:type="spellEnd"/>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karta</w:t>
        </w:r>
        <w:proofErr w:type="spellEnd"/>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rossii</w:t>
        </w:r>
        <w:proofErr w:type="spellEnd"/>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bolyshie</w:t>
        </w:r>
        <w:proofErr w:type="spellEnd"/>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obrazovatelynye</w:t>
        </w:r>
        <w:proofErr w:type="spellEnd"/>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vozmoghnosti</w:t>
        </w:r>
        <w:proofErr w:type="spellEnd"/>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vmesto</w:t>
        </w:r>
        <w:proofErr w:type="spellEnd"/>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razvlecheniy</w:t>
        </w:r>
        <w:proofErr w:type="spellEnd"/>
        <w:r w:rsidRPr="000963B4">
          <w:rPr>
            <w:rStyle w:val="a7"/>
            <w:rFonts w:ascii="Times New Roman" w:hAnsi="Times New Roman" w:cs="Times New Roman"/>
            <w:sz w:val="20"/>
            <w:szCs w:val="20"/>
          </w:rPr>
          <w:t>-</w:t>
        </w:r>
        <w:r w:rsidRPr="000963B4">
          <w:rPr>
            <w:rStyle w:val="a7"/>
            <w:rFonts w:ascii="Times New Roman" w:hAnsi="Times New Roman" w:cs="Times New Roman"/>
            <w:sz w:val="20"/>
            <w:szCs w:val="20"/>
            <w:lang w:val="en-US"/>
          </w:rPr>
          <w:t>i</w:t>
        </w:r>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massovoy</w:t>
        </w:r>
        <w:proofErr w:type="spellEnd"/>
        <w:r w:rsidRPr="000963B4">
          <w:rPr>
            <w:rStyle w:val="a7"/>
            <w:rFonts w:ascii="Times New Roman" w:hAnsi="Times New Roman" w:cs="Times New Roman"/>
            <w:sz w:val="20"/>
            <w:szCs w:val="20"/>
          </w:rPr>
          <w:t>-</w:t>
        </w:r>
        <w:proofErr w:type="spellStart"/>
        <w:r w:rsidRPr="000963B4">
          <w:rPr>
            <w:rStyle w:val="a7"/>
            <w:rFonts w:ascii="Times New Roman" w:hAnsi="Times New Roman" w:cs="Times New Roman"/>
            <w:sz w:val="20"/>
            <w:szCs w:val="20"/>
            <w:lang w:val="en-US"/>
          </w:rPr>
          <w:t>reklamy</w:t>
        </w:r>
        <w:proofErr w:type="spellEnd"/>
      </w:hyperlink>
      <w:r w:rsidRPr="000963B4">
        <w:rPr>
          <w:rFonts w:ascii="Times New Roman" w:hAnsi="Times New Roman" w:cs="Times New Roman"/>
          <w:sz w:val="20"/>
          <w:szCs w:val="20"/>
        </w:rPr>
        <w:t xml:space="preserve"> </w:t>
      </w:r>
    </w:p>
  </w:footnote>
  <w:footnote w:id="7">
    <w:p w:rsidR="00076AB8" w:rsidRPr="000963B4" w:rsidRDefault="00076AB8" w:rsidP="00076AB8">
      <w:pPr>
        <w:pStyle w:val="ab"/>
        <w:jc w:val="both"/>
        <w:rPr>
          <w:rFonts w:ascii="Times New Roman" w:hAnsi="Times New Roman"/>
        </w:rPr>
      </w:pPr>
      <w:r w:rsidRPr="000963B4">
        <w:rPr>
          <w:rStyle w:val="ad"/>
          <w:rFonts w:ascii="Times New Roman" w:hAnsi="Times New Roman"/>
        </w:rPr>
        <w:footnoteRef/>
      </w:r>
      <w:r w:rsidRPr="000963B4">
        <w:rPr>
          <w:rFonts w:ascii="Times New Roman" w:hAnsi="Times New Roman"/>
        </w:rPr>
        <w:t xml:space="preserve"> См. авторскую публикацию </w:t>
      </w:r>
      <w:r w:rsidRPr="000963B4">
        <w:rPr>
          <w:rFonts w:ascii="Times New Roman" w:hAnsi="Times New Roman"/>
          <w:lang w:eastAsia="ru-RU"/>
        </w:rPr>
        <w:t xml:space="preserve">Творческий русский - большая педагогическая программа </w:t>
      </w:r>
      <w:hyperlink r:id="rId6" w:history="1">
        <w:r w:rsidRPr="000963B4">
          <w:rPr>
            <w:rStyle w:val="a7"/>
            <w:rFonts w:ascii="Times New Roman" w:hAnsi="Times New Roman"/>
            <w:lang w:eastAsia="ru-RU"/>
          </w:rPr>
          <w:t>https://www.art-talant.org/publikacii/44601-tvorcheskiy-russkiy-bolyshaya-pedagogicheskaya-programma</w:t>
        </w:r>
      </w:hyperlink>
      <w:r w:rsidRPr="000963B4">
        <w:rPr>
          <w:rStyle w:val="a7"/>
          <w:rFonts w:ascii="Times New Roman" w:hAnsi="Times New Roman"/>
          <w:lang w:eastAsia="ru-RU"/>
        </w:rPr>
        <w:t xml:space="preserve"> </w:t>
      </w:r>
    </w:p>
  </w:footnote>
  <w:footnote w:id="8">
    <w:p w:rsidR="00076AB8" w:rsidRDefault="00076AB8" w:rsidP="00076AB8">
      <w:pPr>
        <w:pStyle w:val="ab"/>
        <w:jc w:val="both"/>
      </w:pPr>
      <w:r w:rsidRPr="000963B4">
        <w:rPr>
          <w:rStyle w:val="ad"/>
          <w:rFonts w:ascii="Times New Roman" w:hAnsi="Times New Roman"/>
        </w:rPr>
        <w:footnoteRef/>
      </w:r>
      <w:r w:rsidRPr="000963B4">
        <w:rPr>
          <w:rFonts w:ascii="Times New Roman" w:hAnsi="Times New Roman"/>
        </w:rPr>
        <w:t xml:space="preserve"> </w:t>
      </w:r>
      <w:r w:rsidRPr="000963B4">
        <w:rPr>
          <w:rFonts w:ascii="Times New Roman" w:hAnsi="Times New Roman"/>
          <w:color w:val="2C2C2C"/>
          <w:shd w:val="clear" w:color="auto" w:fill="FFFFFF"/>
        </w:rPr>
        <w:t xml:space="preserve">Интервью с кандидатом психологических наук А.М. Кушниром </w:t>
      </w:r>
      <w:r w:rsidRPr="000963B4">
        <w:rPr>
          <w:rFonts w:ascii="Times New Roman" w:hAnsi="Times New Roman"/>
          <w:color w:val="2C2C2C"/>
          <w:shd w:val="clear" w:color="auto" w:fill="FFFFFF"/>
          <w:lang w:val="en-US"/>
        </w:rPr>
        <w:t>URL</w:t>
      </w:r>
      <w:r w:rsidRPr="000963B4">
        <w:rPr>
          <w:rFonts w:ascii="Times New Roman" w:hAnsi="Times New Roman"/>
          <w:color w:val="2C2C2C"/>
          <w:shd w:val="clear" w:color="auto" w:fill="FFFFFF"/>
        </w:rPr>
        <w:t xml:space="preserve">: </w:t>
      </w:r>
      <w:hyperlink r:id="rId7" w:history="1">
        <w:r w:rsidRPr="000963B4">
          <w:rPr>
            <w:rStyle w:val="a7"/>
            <w:rFonts w:ascii="Times New Roman" w:hAnsi="Times New Roman"/>
          </w:rPr>
          <w:t>https://ruskline.ru/monitoring_smi/2004/12/14/inostrannyj_s_pelenok/</w:t>
        </w:r>
      </w:hyperlink>
    </w:p>
  </w:footnote>
  <w:footnote w:id="9">
    <w:p w:rsidR="00076AB8" w:rsidRPr="000963B4" w:rsidRDefault="00076AB8" w:rsidP="00076AB8">
      <w:pPr>
        <w:pStyle w:val="ab"/>
        <w:rPr>
          <w:rFonts w:ascii="Times New Roman" w:hAnsi="Times New Roman"/>
        </w:rPr>
      </w:pPr>
      <w:r w:rsidRPr="000963B4">
        <w:rPr>
          <w:rStyle w:val="ad"/>
          <w:rFonts w:ascii="Times New Roman" w:hAnsi="Times New Roman"/>
        </w:rPr>
        <w:footnoteRef/>
      </w:r>
      <w:r w:rsidRPr="000963B4">
        <w:rPr>
          <w:rFonts w:ascii="Times New Roman" w:hAnsi="Times New Roman"/>
        </w:rPr>
        <w:t xml:space="preserve"> Архив доступен по ссылке </w:t>
      </w:r>
      <w:hyperlink r:id="rId8" w:history="1">
        <w:r w:rsidRPr="000963B4">
          <w:rPr>
            <w:rStyle w:val="a7"/>
            <w:rFonts w:ascii="Times New Roman" w:hAnsi="Times New Roman"/>
          </w:rPr>
          <w:t>https://disk.yandex.ru/d/peQHikRVF1BV5g</w:t>
        </w:r>
      </w:hyperlink>
    </w:p>
  </w:footnote>
  <w:footnote w:id="10">
    <w:p w:rsidR="00076AB8" w:rsidRDefault="00076AB8" w:rsidP="00076AB8">
      <w:pPr>
        <w:pStyle w:val="ab"/>
      </w:pPr>
      <w:r w:rsidRPr="000963B4">
        <w:rPr>
          <w:rStyle w:val="ad"/>
          <w:rFonts w:ascii="Times New Roman" w:hAnsi="Times New Roman"/>
        </w:rPr>
        <w:footnoteRef/>
      </w:r>
      <w:r w:rsidRPr="000963B4">
        <w:rPr>
          <w:rFonts w:ascii="Times New Roman" w:hAnsi="Times New Roman"/>
        </w:rPr>
        <w:t xml:space="preserve"> </w:t>
      </w:r>
      <w:proofErr w:type="gramStart"/>
      <w:r w:rsidRPr="000963B4">
        <w:rPr>
          <w:rFonts w:ascii="Times New Roman" w:hAnsi="Times New Roman"/>
        </w:rPr>
        <w:t>Доступен</w:t>
      </w:r>
      <w:proofErr w:type="gramEnd"/>
      <w:r w:rsidRPr="000963B4">
        <w:rPr>
          <w:rFonts w:ascii="Times New Roman" w:hAnsi="Times New Roman"/>
        </w:rPr>
        <w:t xml:space="preserve"> по ссылке: </w:t>
      </w:r>
      <w:hyperlink r:id="rId9" w:history="1">
        <w:r w:rsidRPr="000963B4">
          <w:rPr>
            <w:rStyle w:val="a7"/>
            <w:rFonts w:ascii="Times New Roman" w:hAnsi="Times New Roman"/>
            <w:lang w:eastAsia="ru-RU"/>
          </w:rPr>
          <w:t>https://www.art-talant.org/publikacii/47335-kak-slova-poluchayut-novye-znacheniya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1C9"/>
    <w:multiLevelType w:val="hybridMultilevel"/>
    <w:tmpl w:val="65909A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F83BF7"/>
    <w:multiLevelType w:val="hybridMultilevel"/>
    <w:tmpl w:val="49304C6A"/>
    <w:lvl w:ilvl="0" w:tplc="46BE7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6DF36FC"/>
    <w:multiLevelType w:val="hybridMultilevel"/>
    <w:tmpl w:val="38B032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1054ECE"/>
    <w:multiLevelType w:val="hybridMultilevel"/>
    <w:tmpl w:val="1784A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34136E"/>
    <w:multiLevelType w:val="hybridMultilevel"/>
    <w:tmpl w:val="1C80CC14"/>
    <w:lvl w:ilvl="0" w:tplc="46BE7D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69E1C6A"/>
    <w:multiLevelType w:val="hybridMultilevel"/>
    <w:tmpl w:val="9A2E77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5BC066B"/>
    <w:multiLevelType w:val="hybridMultilevel"/>
    <w:tmpl w:val="ABE05CE0"/>
    <w:lvl w:ilvl="0" w:tplc="46BE7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1E26B47"/>
    <w:multiLevelType w:val="hybridMultilevel"/>
    <w:tmpl w:val="84B6A4AC"/>
    <w:lvl w:ilvl="0" w:tplc="46BE7DCE">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13C5164"/>
    <w:multiLevelType w:val="hybridMultilevel"/>
    <w:tmpl w:val="73A2B068"/>
    <w:lvl w:ilvl="0" w:tplc="46BE7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777B75CE"/>
    <w:multiLevelType w:val="hybridMultilevel"/>
    <w:tmpl w:val="7B18D6D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7DBE2566"/>
    <w:multiLevelType w:val="hybridMultilevel"/>
    <w:tmpl w:val="0D3AC19E"/>
    <w:lvl w:ilvl="0" w:tplc="46BE7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9"/>
  </w:num>
  <w:num w:numId="5">
    <w:abstractNumId w:val="8"/>
  </w:num>
  <w:num w:numId="6">
    <w:abstractNumId w:val="1"/>
  </w:num>
  <w:num w:numId="7">
    <w:abstractNumId w:val="4"/>
  </w:num>
  <w:num w:numId="8">
    <w:abstractNumId w:val="6"/>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A7"/>
    <w:rsid w:val="0001194E"/>
    <w:rsid w:val="00032F7D"/>
    <w:rsid w:val="000559A4"/>
    <w:rsid w:val="00076AB8"/>
    <w:rsid w:val="000B1DC8"/>
    <w:rsid w:val="000B48FC"/>
    <w:rsid w:val="000D5DB9"/>
    <w:rsid w:val="000F6B9E"/>
    <w:rsid w:val="0011564E"/>
    <w:rsid w:val="001C575B"/>
    <w:rsid w:val="001F47F5"/>
    <w:rsid w:val="00276589"/>
    <w:rsid w:val="002A358D"/>
    <w:rsid w:val="002C249E"/>
    <w:rsid w:val="002F1365"/>
    <w:rsid w:val="00301A51"/>
    <w:rsid w:val="003952F0"/>
    <w:rsid w:val="004516E9"/>
    <w:rsid w:val="00472A1C"/>
    <w:rsid w:val="0048109E"/>
    <w:rsid w:val="004E7478"/>
    <w:rsid w:val="004F46CF"/>
    <w:rsid w:val="005628F7"/>
    <w:rsid w:val="00577E84"/>
    <w:rsid w:val="005C6100"/>
    <w:rsid w:val="00611EC0"/>
    <w:rsid w:val="006D4D13"/>
    <w:rsid w:val="006F0226"/>
    <w:rsid w:val="006F55D8"/>
    <w:rsid w:val="00700171"/>
    <w:rsid w:val="00792FA4"/>
    <w:rsid w:val="007C3B44"/>
    <w:rsid w:val="00840CA5"/>
    <w:rsid w:val="00856985"/>
    <w:rsid w:val="00896601"/>
    <w:rsid w:val="008C5FD2"/>
    <w:rsid w:val="008F3B42"/>
    <w:rsid w:val="0091376B"/>
    <w:rsid w:val="00917AA9"/>
    <w:rsid w:val="00926DD1"/>
    <w:rsid w:val="00975F3F"/>
    <w:rsid w:val="009E3BA3"/>
    <w:rsid w:val="00A27437"/>
    <w:rsid w:val="00A66819"/>
    <w:rsid w:val="00A66C89"/>
    <w:rsid w:val="00A74899"/>
    <w:rsid w:val="00A93997"/>
    <w:rsid w:val="00B22089"/>
    <w:rsid w:val="00B440A9"/>
    <w:rsid w:val="00B7031A"/>
    <w:rsid w:val="00B70A61"/>
    <w:rsid w:val="00B712E4"/>
    <w:rsid w:val="00C17C60"/>
    <w:rsid w:val="00CF2FB9"/>
    <w:rsid w:val="00DB7CDD"/>
    <w:rsid w:val="00DC02A0"/>
    <w:rsid w:val="00DF5BDA"/>
    <w:rsid w:val="00E06740"/>
    <w:rsid w:val="00EF76E8"/>
    <w:rsid w:val="00F05C16"/>
    <w:rsid w:val="00F24378"/>
    <w:rsid w:val="00F358D6"/>
    <w:rsid w:val="00FA3221"/>
    <w:rsid w:val="00FB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5628F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0F6B9E"/>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628F7"/>
    <w:rPr>
      <w:rFonts w:ascii="Calibri Light" w:eastAsia="Times New Roman" w:hAnsi="Calibri Light" w:cs="Times New Roman"/>
      <w:b/>
      <w:bCs/>
      <w:kern w:val="32"/>
      <w:sz w:val="32"/>
      <w:szCs w:val="32"/>
      <w:lang w:eastAsia="en-US"/>
    </w:rPr>
  </w:style>
  <w:style w:type="paragraph" w:styleId="a3">
    <w:name w:val="header"/>
    <w:basedOn w:val="a"/>
    <w:link w:val="a4"/>
    <w:uiPriority w:val="99"/>
    <w:unhideWhenUsed/>
    <w:rsid w:val="005628F7"/>
    <w:pPr>
      <w:tabs>
        <w:tab w:val="center" w:pos="4677"/>
        <w:tab w:val="right" w:pos="9355"/>
      </w:tabs>
    </w:pPr>
  </w:style>
  <w:style w:type="character" w:customStyle="1" w:styleId="a4">
    <w:name w:val="Верхний колонтитул Знак"/>
    <w:link w:val="a3"/>
    <w:uiPriority w:val="99"/>
    <w:rsid w:val="005628F7"/>
    <w:rPr>
      <w:sz w:val="22"/>
      <w:szCs w:val="22"/>
      <w:lang w:eastAsia="en-US"/>
    </w:rPr>
  </w:style>
  <w:style w:type="paragraph" w:styleId="a5">
    <w:name w:val="footer"/>
    <w:basedOn w:val="a"/>
    <w:link w:val="a6"/>
    <w:uiPriority w:val="99"/>
    <w:unhideWhenUsed/>
    <w:rsid w:val="005628F7"/>
    <w:pPr>
      <w:tabs>
        <w:tab w:val="center" w:pos="4677"/>
        <w:tab w:val="right" w:pos="9355"/>
      </w:tabs>
    </w:pPr>
  </w:style>
  <w:style w:type="character" w:customStyle="1" w:styleId="a6">
    <w:name w:val="Нижний колонтитул Знак"/>
    <w:link w:val="a5"/>
    <w:uiPriority w:val="99"/>
    <w:rsid w:val="005628F7"/>
    <w:rPr>
      <w:sz w:val="22"/>
      <w:szCs w:val="22"/>
      <w:lang w:eastAsia="en-US"/>
    </w:rPr>
  </w:style>
  <w:style w:type="paragraph" w:styleId="11">
    <w:name w:val="toc 1"/>
    <w:basedOn w:val="a"/>
    <w:next w:val="a"/>
    <w:autoRedefine/>
    <w:uiPriority w:val="39"/>
    <w:unhideWhenUsed/>
    <w:rsid w:val="005628F7"/>
  </w:style>
  <w:style w:type="character" w:styleId="a7">
    <w:name w:val="Hyperlink"/>
    <w:uiPriority w:val="99"/>
    <w:unhideWhenUsed/>
    <w:rsid w:val="005628F7"/>
    <w:rPr>
      <w:color w:val="0563C1"/>
      <w:u w:val="single"/>
    </w:rPr>
  </w:style>
  <w:style w:type="character" w:customStyle="1" w:styleId="20">
    <w:name w:val="Заголовок 2 Знак"/>
    <w:link w:val="2"/>
    <w:uiPriority w:val="9"/>
    <w:rsid w:val="000F6B9E"/>
    <w:rPr>
      <w:rFonts w:ascii="Calibri Light" w:eastAsia="Times New Roman" w:hAnsi="Calibri Light" w:cs="Times New Roman"/>
      <w:b/>
      <w:bCs/>
      <w:i/>
      <w:iCs/>
      <w:sz w:val="28"/>
      <w:szCs w:val="28"/>
      <w:lang w:eastAsia="en-US"/>
    </w:rPr>
  </w:style>
  <w:style w:type="paragraph" w:styleId="21">
    <w:name w:val="toc 2"/>
    <w:basedOn w:val="a"/>
    <w:next w:val="a"/>
    <w:autoRedefine/>
    <w:uiPriority w:val="39"/>
    <w:unhideWhenUsed/>
    <w:rsid w:val="000F6B9E"/>
    <w:pPr>
      <w:ind w:left="220"/>
    </w:pPr>
  </w:style>
  <w:style w:type="table" w:styleId="a8">
    <w:name w:val="Table Grid"/>
    <w:basedOn w:val="a1"/>
    <w:uiPriority w:val="59"/>
    <w:rsid w:val="007C3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6F0226"/>
    <w:rPr>
      <w:rFonts w:asciiTheme="minorHAnsi" w:eastAsiaTheme="minorHAnsi" w:hAnsiTheme="minorHAnsi" w:cstheme="minorBidi"/>
      <w:sz w:val="22"/>
      <w:szCs w:val="22"/>
      <w:lang w:eastAsia="en-US"/>
    </w:rPr>
  </w:style>
  <w:style w:type="character" w:customStyle="1" w:styleId="aa">
    <w:name w:val="Без интервала Знак"/>
    <w:link w:val="a9"/>
    <w:uiPriority w:val="1"/>
    <w:rsid w:val="006F0226"/>
    <w:rPr>
      <w:rFonts w:asciiTheme="minorHAnsi" w:eastAsiaTheme="minorHAnsi" w:hAnsiTheme="minorHAnsi" w:cstheme="minorBidi"/>
      <w:sz w:val="22"/>
      <w:szCs w:val="22"/>
      <w:lang w:eastAsia="en-US"/>
    </w:rPr>
  </w:style>
  <w:style w:type="paragraph" w:styleId="ab">
    <w:name w:val="footnote text"/>
    <w:basedOn w:val="a"/>
    <w:link w:val="ac"/>
    <w:uiPriority w:val="99"/>
    <w:semiHidden/>
    <w:unhideWhenUsed/>
    <w:rsid w:val="00076AB8"/>
    <w:pPr>
      <w:spacing w:after="0" w:line="240" w:lineRule="auto"/>
    </w:pPr>
    <w:rPr>
      <w:sz w:val="20"/>
      <w:szCs w:val="20"/>
    </w:rPr>
  </w:style>
  <w:style w:type="character" w:customStyle="1" w:styleId="ac">
    <w:name w:val="Текст сноски Знак"/>
    <w:basedOn w:val="a0"/>
    <w:link w:val="ab"/>
    <w:uiPriority w:val="99"/>
    <w:semiHidden/>
    <w:rsid w:val="00076AB8"/>
    <w:rPr>
      <w:lang w:eastAsia="en-US"/>
    </w:rPr>
  </w:style>
  <w:style w:type="character" w:styleId="ad">
    <w:name w:val="footnote reference"/>
    <w:basedOn w:val="a0"/>
    <w:uiPriority w:val="99"/>
    <w:semiHidden/>
    <w:unhideWhenUsed/>
    <w:rsid w:val="00076AB8"/>
    <w:rPr>
      <w:vertAlign w:val="superscript"/>
    </w:rPr>
  </w:style>
  <w:style w:type="character" w:customStyle="1" w:styleId="22">
    <w:name w:val="Основной текст (2)"/>
    <w:basedOn w:val="a0"/>
    <w:rsid w:val="004810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e">
    <w:name w:val="List Paragraph"/>
    <w:basedOn w:val="a"/>
    <w:uiPriority w:val="34"/>
    <w:qFormat/>
    <w:rsid w:val="000559A4"/>
    <w:pPr>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5628F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0F6B9E"/>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628F7"/>
    <w:rPr>
      <w:rFonts w:ascii="Calibri Light" w:eastAsia="Times New Roman" w:hAnsi="Calibri Light" w:cs="Times New Roman"/>
      <w:b/>
      <w:bCs/>
      <w:kern w:val="32"/>
      <w:sz w:val="32"/>
      <w:szCs w:val="32"/>
      <w:lang w:eastAsia="en-US"/>
    </w:rPr>
  </w:style>
  <w:style w:type="paragraph" w:styleId="a3">
    <w:name w:val="header"/>
    <w:basedOn w:val="a"/>
    <w:link w:val="a4"/>
    <w:uiPriority w:val="99"/>
    <w:unhideWhenUsed/>
    <w:rsid w:val="005628F7"/>
    <w:pPr>
      <w:tabs>
        <w:tab w:val="center" w:pos="4677"/>
        <w:tab w:val="right" w:pos="9355"/>
      </w:tabs>
    </w:pPr>
  </w:style>
  <w:style w:type="character" w:customStyle="1" w:styleId="a4">
    <w:name w:val="Верхний колонтитул Знак"/>
    <w:link w:val="a3"/>
    <w:uiPriority w:val="99"/>
    <w:rsid w:val="005628F7"/>
    <w:rPr>
      <w:sz w:val="22"/>
      <w:szCs w:val="22"/>
      <w:lang w:eastAsia="en-US"/>
    </w:rPr>
  </w:style>
  <w:style w:type="paragraph" w:styleId="a5">
    <w:name w:val="footer"/>
    <w:basedOn w:val="a"/>
    <w:link w:val="a6"/>
    <w:uiPriority w:val="99"/>
    <w:unhideWhenUsed/>
    <w:rsid w:val="005628F7"/>
    <w:pPr>
      <w:tabs>
        <w:tab w:val="center" w:pos="4677"/>
        <w:tab w:val="right" w:pos="9355"/>
      </w:tabs>
    </w:pPr>
  </w:style>
  <w:style w:type="character" w:customStyle="1" w:styleId="a6">
    <w:name w:val="Нижний колонтитул Знак"/>
    <w:link w:val="a5"/>
    <w:uiPriority w:val="99"/>
    <w:rsid w:val="005628F7"/>
    <w:rPr>
      <w:sz w:val="22"/>
      <w:szCs w:val="22"/>
      <w:lang w:eastAsia="en-US"/>
    </w:rPr>
  </w:style>
  <w:style w:type="paragraph" w:styleId="11">
    <w:name w:val="toc 1"/>
    <w:basedOn w:val="a"/>
    <w:next w:val="a"/>
    <w:autoRedefine/>
    <w:uiPriority w:val="39"/>
    <w:unhideWhenUsed/>
    <w:rsid w:val="005628F7"/>
  </w:style>
  <w:style w:type="character" w:styleId="a7">
    <w:name w:val="Hyperlink"/>
    <w:uiPriority w:val="99"/>
    <w:unhideWhenUsed/>
    <w:rsid w:val="005628F7"/>
    <w:rPr>
      <w:color w:val="0563C1"/>
      <w:u w:val="single"/>
    </w:rPr>
  </w:style>
  <w:style w:type="character" w:customStyle="1" w:styleId="20">
    <w:name w:val="Заголовок 2 Знак"/>
    <w:link w:val="2"/>
    <w:uiPriority w:val="9"/>
    <w:rsid w:val="000F6B9E"/>
    <w:rPr>
      <w:rFonts w:ascii="Calibri Light" w:eastAsia="Times New Roman" w:hAnsi="Calibri Light" w:cs="Times New Roman"/>
      <w:b/>
      <w:bCs/>
      <w:i/>
      <w:iCs/>
      <w:sz w:val="28"/>
      <w:szCs w:val="28"/>
      <w:lang w:eastAsia="en-US"/>
    </w:rPr>
  </w:style>
  <w:style w:type="paragraph" w:styleId="21">
    <w:name w:val="toc 2"/>
    <w:basedOn w:val="a"/>
    <w:next w:val="a"/>
    <w:autoRedefine/>
    <w:uiPriority w:val="39"/>
    <w:unhideWhenUsed/>
    <w:rsid w:val="000F6B9E"/>
    <w:pPr>
      <w:ind w:left="220"/>
    </w:pPr>
  </w:style>
  <w:style w:type="table" w:styleId="a8">
    <w:name w:val="Table Grid"/>
    <w:basedOn w:val="a1"/>
    <w:uiPriority w:val="59"/>
    <w:rsid w:val="007C3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6F0226"/>
    <w:rPr>
      <w:rFonts w:asciiTheme="minorHAnsi" w:eastAsiaTheme="minorHAnsi" w:hAnsiTheme="minorHAnsi" w:cstheme="minorBidi"/>
      <w:sz w:val="22"/>
      <w:szCs w:val="22"/>
      <w:lang w:eastAsia="en-US"/>
    </w:rPr>
  </w:style>
  <w:style w:type="character" w:customStyle="1" w:styleId="aa">
    <w:name w:val="Без интервала Знак"/>
    <w:link w:val="a9"/>
    <w:uiPriority w:val="1"/>
    <w:rsid w:val="006F0226"/>
    <w:rPr>
      <w:rFonts w:asciiTheme="minorHAnsi" w:eastAsiaTheme="minorHAnsi" w:hAnsiTheme="minorHAnsi" w:cstheme="minorBidi"/>
      <w:sz w:val="22"/>
      <w:szCs w:val="22"/>
      <w:lang w:eastAsia="en-US"/>
    </w:rPr>
  </w:style>
  <w:style w:type="paragraph" w:styleId="ab">
    <w:name w:val="footnote text"/>
    <w:basedOn w:val="a"/>
    <w:link w:val="ac"/>
    <w:uiPriority w:val="99"/>
    <w:semiHidden/>
    <w:unhideWhenUsed/>
    <w:rsid w:val="00076AB8"/>
    <w:pPr>
      <w:spacing w:after="0" w:line="240" w:lineRule="auto"/>
    </w:pPr>
    <w:rPr>
      <w:sz w:val="20"/>
      <w:szCs w:val="20"/>
    </w:rPr>
  </w:style>
  <w:style w:type="character" w:customStyle="1" w:styleId="ac">
    <w:name w:val="Текст сноски Знак"/>
    <w:basedOn w:val="a0"/>
    <w:link w:val="ab"/>
    <w:uiPriority w:val="99"/>
    <w:semiHidden/>
    <w:rsid w:val="00076AB8"/>
    <w:rPr>
      <w:lang w:eastAsia="en-US"/>
    </w:rPr>
  </w:style>
  <w:style w:type="character" w:styleId="ad">
    <w:name w:val="footnote reference"/>
    <w:basedOn w:val="a0"/>
    <w:uiPriority w:val="99"/>
    <w:semiHidden/>
    <w:unhideWhenUsed/>
    <w:rsid w:val="00076AB8"/>
    <w:rPr>
      <w:vertAlign w:val="superscript"/>
    </w:rPr>
  </w:style>
  <w:style w:type="character" w:customStyle="1" w:styleId="22">
    <w:name w:val="Основной текст (2)"/>
    <w:basedOn w:val="a0"/>
    <w:rsid w:val="004810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e">
    <w:name w:val="List Paragraph"/>
    <w:basedOn w:val="a"/>
    <w:uiPriority w:val="34"/>
    <w:qFormat/>
    <w:rsid w:val="000559A4"/>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4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t-talant.org/publikacii/48104-ispolyzovanie-netrivialynyh-zadaniy-dlya-prodvigheniya-interesa-shkolynikov-k-chteniyu" TargetMode="External"/><Relationship Id="rId18" Type="http://schemas.openxmlformats.org/officeDocument/2006/relationships/hyperlink" Target="https://www.art-talant.org/publikacii/62283-literaturnoe-primenenie-ghivoy-karty-rossii-dlya-prodvigheniya-interesa-shkolynikov-k-chteniy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oza.ru/2022/04/17/492" TargetMode="External"/><Relationship Id="rId7" Type="http://schemas.openxmlformats.org/officeDocument/2006/relationships/footnotes" Target="footnotes.xml"/><Relationship Id="rId12" Type="http://schemas.openxmlformats.org/officeDocument/2006/relationships/hyperlink" Target="https://www.art-talant.org/publikacii/47807-nravstvennoe-znachenie-ispolyzovaniya-kraevedeniya-pri-izuchenii-leksiki-russkogo-yazyka-avtorecenziya-na-sbornik-rasskazov-kraevedenie-v-leksike" TargetMode="External"/><Relationship Id="rId17" Type="http://schemas.openxmlformats.org/officeDocument/2006/relationships/hyperlink" Target="https://www.art-talant.org/publikacii/62091-uroki-russkogo-yazyka-na-ulicah-sankt-peterburg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t-talant.org/publikacii/59932-prodvighenie-interesa-shkolynikov-k-chteniyu-nestandartnymi-sposobami-literaturnoe-sledstvie-i-shkola-buduschih-fantastov" TargetMode="External"/><Relationship Id="rId20" Type="http://schemas.openxmlformats.org/officeDocument/2006/relationships/hyperlink" Target="http://nastavnik-spb.3dn.ru/publ/diplomnye_raboty_na_veka/1-1-0-2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t-talant.org/publikacii/47335-kak-slova-poluchayut-novye-znacheniy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art-talant.org/publikacii/52651-russkie-nazvaniya-na-severe-leningradskoy-oblasti" TargetMode="External"/><Relationship Id="rId23" Type="http://schemas.openxmlformats.org/officeDocument/2006/relationships/hyperlink" Target="https://ruskline.ru/monitoring_smi/2004/12/14/inostrannyj_s_pelenok/" TargetMode="External"/><Relationship Id="rId10" Type="http://schemas.openxmlformats.org/officeDocument/2006/relationships/hyperlink" Target="https://www.art-talant.org/publikacii/45855-ghivaya-karta-rossii-bolyshie-obrazovatelynye-vozmoghnosti-vmesto-razvlecheniy-i-massovoy-reklamy" TargetMode="External"/><Relationship Id="rId19" Type="http://schemas.openxmlformats.org/officeDocument/2006/relationships/hyperlink" Target="https://www.art-talant.org/publikacii/62295-ispolyzovanie-ghivoy-karty-rossii-v-voenno-patrioticheskom-vospitanii-shkolynikov-na-primere-populyarizacii-istorii-sovetsko-finskoy-voyny-1939-1940-gg" TargetMode="External"/><Relationship Id="rId4" Type="http://schemas.microsoft.com/office/2007/relationships/stylesWithEffects" Target="stylesWithEffects.xml"/><Relationship Id="rId9" Type="http://schemas.openxmlformats.org/officeDocument/2006/relationships/hyperlink" Target="https://www.art-talant.org/publikacii/44601-tvorcheskiy-russkiy-bolyshaya-pedagogicheskaya-programma" TargetMode="External"/><Relationship Id="rId14" Type="http://schemas.openxmlformats.org/officeDocument/2006/relationships/hyperlink" Target="https://www.art-talant.org/publikacii/49493-drugaya-peterburgskaya-frazeologiya-i-narodnaya-toponimika-avtorecenziya-na-sbornik-rasskazov-kraevedenie-frazeologiya" TargetMode="External"/><Relationship Id="rId22" Type="http://schemas.openxmlformats.org/officeDocument/2006/relationships/hyperlink" Target="http://zhivaya-karta.ucoz.site/publ/formalnoe_ne_mozhet_byt_zhivym/1-1-0-4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sk.yandex.ru/d/peQHikRVF1BV5g" TargetMode="External"/><Relationship Id="rId3" Type="http://schemas.openxmlformats.org/officeDocument/2006/relationships/hyperlink" Target="https://www.art-talant.org/publikacii/52651-russkie-nazvaniya-na-severe-leningradskoy-oblasti" TargetMode="External"/><Relationship Id="rId7" Type="http://schemas.openxmlformats.org/officeDocument/2006/relationships/hyperlink" Target="https://ruskline.ru/monitoring_smi/2004/12/14/inostrannyj_s_pelenok/" TargetMode="External"/><Relationship Id="rId2" Type="http://schemas.openxmlformats.org/officeDocument/2006/relationships/hyperlink" Target="https://www.art-talant.org/publikacii/59932-prodvighenie-interesa-shkolynikov-k-chteniyu-nestandartnymi-sposobami-literaturnoe-sledstvie-i-shkola-buduschih-fantastov" TargetMode="External"/><Relationship Id="rId1" Type="http://schemas.openxmlformats.org/officeDocument/2006/relationships/hyperlink" Target="https://www.art-talant.org/publikacii/48104-ispolyzovanie-netrivialynyh-zadaniy-dlya-prodvigheniya-interesa-shkolynikov-k-chteniyu" TargetMode="External"/><Relationship Id="rId6" Type="http://schemas.openxmlformats.org/officeDocument/2006/relationships/hyperlink" Target="https://www.art-talant.org/publikacii/44601-tvorcheskiy-russkiy-bolyshaya-pedagogicheskaya-programma" TargetMode="External"/><Relationship Id="rId5" Type="http://schemas.openxmlformats.org/officeDocument/2006/relationships/hyperlink" Target="https://www.art-talant.org/publikacii/45855-ghivaya-karta-rossii-bolyshie-obrazovatelynye-vozmoghnosti-vmesto-razvlecheniy-i-massovoy-reklamy" TargetMode="External"/><Relationship Id="rId4" Type="http://schemas.openxmlformats.org/officeDocument/2006/relationships/hyperlink" Target="https://proza.ru/2022/04/17/492" TargetMode="External"/><Relationship Id="rId9" Type="http://schemas.openxmlformats.org/officeDocument/2006/relationships/hyperlink" Target="https://www.art-talant.org/publikacii/47335-kak-slova-poluchayut-novye-znac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FE331-C1C7-4773-B5D2-85C7F631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31</Pages>
  <Words>10678</Words>
  <Characters>60865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71401</CharactersWithSpaces>
  <SharedDoc>false</SharedDoc>
  <HLinks>
    <vt:vector size="54" baseType="variant">
      <vt:variant>
        <vt:i4>1048626</vt:i4>
      </vt:variant>
      <vt:variant>
        <vt:i4>50</vt:i4>
      </vt:variant>
      <vt:variant>
        <vt:i4>0</vt:i4>
      </vt:variant>
      <vt:variant>
        <vt:i4>5</vt:i4>
      </vt:variant>
      <vt:variant>
        <vt:lpwstr/>
      </vt:variant>
      <vt:variant>
        <vt:lpwstr>_Toc413750016</vt:lpwstr>
      </vt:variant>
      <vt:variant>
        <vt:i4>1048626</vt:i4>
      </vt:variant>
      <vt:variant>
        <vt:i4>44</vt:i4>
      </vt:variant>
      <vt:variant>
        <vt:i4>0</vt:i4>
      </vt:variant>
      <vt:variant>
        <vt:i4>5</vt:i4>
      </vt:variant>
      <vt:variant>
        <vt:lpwstr/>
      </vt:variant>
      <vt:variant>
        <vt:lpwstr>_Toc413750015</vt:lpwstr>
      </vt:variant>
      <vt:variant>
        <vt:i4>1048626</vt:i4>
      </vt:variant>
      <vt:variant>
        <vt:i4>38</vt:i4>
      </vt:variant>
      <vt:variant>
        <vt:i4>0</vt:i4>
      </vt:variant>
      <vt:variant>
        <vt:i4>5</vt:i4>
      </vt:variant>
      <vt:variant>
        <vt:lpwstr/>
      </vt:variant>
      <vt:variant>
        <vt:lpwstr>_Toc413750014</vt:lpwstr>
      </vt:variant>
      <vt:variant>
        <vt:i4>1048626</vt:i4>
      </vt:variant>
      <vt:variant>
        <vt:i4>32</vt:i4>
      </vt:variant>
      <vt:variant>
        <vt:i4>0</vt:i4>
      </vt:variant>
      <vt:variant>
        <vt:i4>5</vt:i4>
      </vt:variant>
      <vt:variant>
        <vt:lpwstr/>
      </vt:variant>
      <vt:variant>
        <vt:lpwstr>_Toc413750013</vt:lpwstr>
      </vt:variant>
      <vt:variant>
        <vt:i4>1048626</vt:i4>
      </vt:variant>
      <vt:variant>
        <vt:i4>26</vt:i4>
      </vt:variant>
      <vt:variant>
        <vt:i4>0</vt:i4>
      </vt:variant>
      <vt:variant>
        <vt:i4>5</vt:i4>
      </vt:variant>
      <vt:variant>
        <vt:lpwstr/>
      </vt:variant>
      <vt:variant>
        <vt:lpwstr>_Toc413750012</vt:lpwstr>
      </vt:variant>
      <vt:variant>
        <vt:i4>1048626</vt:i4>
      </vt:variant>
      <vt:variant>
        <vt:i4>20</vt:i4>
      </vt:variant>
      <vt:variant>
        <vt:i4>0</vt:i4>
      </vt:variant>
      <vt:variant>
        <vt:i4>5</vt:i4>
      </vt:variant>
      <vt:variant>
        <vt:lpwstr/>
      </vt:variant>
      <vt:variant>
        <vt:lpwstr>_Toc413750011</vt:lpwstr>
      </vt:variant>
      <vt:variant>
        <vt:i4>1048626</vt:i4>
      </vt:variant>
      <vt:variant>
        <vt:i4>14</vt:i4>
      </vt:variant>
      <vt:variant>
        <vt:i4>0</vt:i4>
      </vt:variant>
      <vt:variant>
        <vt:i4>5</vt:i4>
      </vt:variant>
      <vt:variant>
        <vt:lpwstr/>
      </vt:variant>
      <vt:variant>
        <vt:lpwstr>_Toc413750010</vt:lpwstr>
      </vt:variant>
      <vt:variant>
        <vt:i4>1114162</vt:i4>
      </vt:variant>
      <vt:variant>
        <vt:i4>8</vt:i4>
      </vt:variant>
      <vt:variant>
        <vt:i4>0</vt:i4>
      </vt:variant>
      <vt:variant>
        <vt:i4>5</vt:i4>
      </vt:variant>
      <vt:variant>
        <vt:lpwstr/>
      </vt:variant>
      <vt:variant>
        <vt:lpwstr>_Toc413750009</vt:lpwstr>
      </vt:variant>
      <vt:variant>
        <vt:i4>1114162</vt:i4>
      </vt:variant>
      <vt:variant>
        <vt:i4>2</vt:i4>
      </vt:variant>
      <vt:variant>
        <vt:i4>0</vt:i4>
      </vt:variant>
      <vt:variant>
        <vt:i4>5</vt:i4>
      </vt:variant>
      <vt:variant>
        <vt:lpwstr/>
      </vt:variant>
      <vt:variant>
        <vt:lpwstr>_Toc413750008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2022-04-14T04:52:00Z</dcterms:created>
  <dcterms:modified xsi:type="dcterms:W3CDTF">2023-09-06T11:50:00Z</dcterms:modified>
</cp:coreProperties>
</file>