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E0" w:rsidRPr="001D1DC0" w:rsidRDefault="00D00D42" w:rsidP="00D00D42">
      <w:pPr>
        <w:shd w:val="clear" w:color="auto" w:fill="FFFFFF"/>
        <w:spacing w:line="360" w:lineRule="auto"/>
        <w:ind w:left="10"/>
        <w:jc w:val="center"/>
        <w:rPr>
          <w:rFonts w:ascii="Times New Roman" w:hAnsi="Times New Roman" w:cs="Times New Roman"/>
          <w:b/>
          <w:bCs/>
          <w:color w:val="000000"/>
          <w:spacing w:val="-7"/>
          <w:sz w:val="28"/>
          <w:szCs w:val="28"/>
        </w:rPr>
      </w:pPr>
      <w:r w:rsidRPr="001D1DC0">
        <w:rPr>
          <w:rFonts w:ascii="Times New Roman" w:hAnsi="Times New Roman" w:cs="Times New Roman"/>
          <w:b/>
          <w:bCs/>
          <w:color w:val="000000"/>
          <w:spacing w:val="-7"/>
          <w:sz w:val="28"/>
          <w:szCs w:val="28"/>
        </w:rPr>
        <w:t>Содержание</w:t>
      </w:r>
    </w:p>
    <w:p w:rsidR="005833E0" w:rsidRPr="001D1DC0" w:rsidRDefault="005833E0" w:rsidP="00D00D42">
      <w:pPr>
        <w:shd w:val="clear" w:color="auto" w:fill="FFFFFF"/>
        <w:spacing w:line="360" w:lineRule="auto"/>
        <w:ind w:left="10"/>
        <w:jc w:val="center"/>
        <w:rPr>
          <w:rFonts w:ascii="Times New Roman" w:hAnsi="Times New Roman" w:cs="Times New Roman"/>
          <w:color w:val="535353"/>
          <w:spacing w:val="-7"/>
          <w:sz w:val="28"/>
          <w:szCs w:val="28"/>
        </w:rPr>
      </w:pPr>
    </w:p>
    <w:p w:rsidR="001D1DC0" w:rsidRPr="00483E11" w:rsidRDefault="001F76A3" w:rsidP="001D1DC0">
      <w:pPr>
        <w:pStyle w:val="31"/>
        <w:spacing w:line="360" w:lineRule="auto"/>
        <w:rPr>
          <w:rFonts w:ascii="Times New Roman" w:hAnsi="Times New Roman" w:cs="Times New Roman"/>
          <w:noProof/>
          <w:sz w:val="28"/>
          <w:szCs w:val="28"/>
        </w:rPr>
      </w:pPr>
      <w:r w:rsidRPr="001D1DC0">
        <w:rPr>
          <w:rFonts w:ascii="Times New Roman" w:hAnsi="Times New Roman" w:cs="Times New Roman"/>
          <w:spacing w:val="-7"/>
          <w:sz w:val="28"/>
          <w:szCs w:val="28"/>
        </w:rPr>
        <w:fldChar w:fldCharType="begin"/>
      </w:r>
      <w:r w:rsidRPr="001D1DC0">
        <w:rPr>
          <w:rFonts w:ascii="Times New Roman" w:hAnsi="Times New Roman" w:cs="Times New Roman"/>
          <w:spacing w:val="-7"/>
          <w:sz w:val="28"/>
          <w:szCs w:val="28"/>
        </w:rPr>
        <w:instrText xml:space="preserve"> TOC \o "1-3" \h \z \u </w:instrText>
      </w:r>
      <w:r w:rsidRPr="001D1DC0">
        <w:rPr>
          <w:rFonts w:ascii="Times New Roman" w:hAnsi="Times New Roman" w:cs="Times New Roman"/>
          <w:spacing w:val="-7"/>
          <w:sz w:val="28"/>
          <w:szCs w:val="28"/>
        </w:rPr>
        <w:fldChar w:fldCharType="separate"/>
      </w:r>
      <w:hyperlink w:anchor="_Toc381656091" w:history="1">
        <w:r w:rsidR="001D1DC0" w:rsidRPr="001D1DC0">
          <w:rPr>
            <w:rStyle w:val="aa"/>
            <w:rFonts w:ascii="Times New Roman" w:hAnsi="Times New Roman" w:cs="Times New Roman"/>
            <w:noProof/>
            <w:sz w:val="28"/>
            <w:szCs w:val="28"/>
          </w:rPr>
          <w:t>Введение</w:t>
        </w:r>
        <w:r w:rsidR="001D1DC0" w:rsidRPr="001D1DC0">
          <w:rPr>
            <w:rFonts w:ascii="Times New Roman" w:hAnsi="Times New Roman" w:cs="Times New Roman"/>
            <w:noProof/>
            <w:webHidden/>
            <w:sz w:val="28"/>
            <w:szCs w:val="28"/>
          </w:rPr>
          <w:tab/>
        </w:r>
        <w:r w:rsidR="001D1DC0" w:rsidRPr="001D1DC0">
          <w:rPr>
            <w:rFonts w:ascii="Times New Roman" w:hAnsi="Times New Roman" w:cs="Times New Roman"/>
            <w:noProof/>
            <w:webHidden/>
            <w:sz w:val="28"/>
            <w:szCs w:val="28"/>
          </w:rPr>
          <w:fldChar w:fldCharType="begin"/>
        </w:r>
        <w:r w:rsidR="001D1DC0" w:rsidRPr="001D1DC0">
          <w:rPr>
            <w:rFonts w:ascii="Times New Roman" w:hAnsi="Times New Roman" w:cs="Times New Roman"/>
            <w:noProof/>
            <w:webHidden/>
            <w:sz w:val="28"/>
            <w:szCs w:val="28"/>
          </w:rPr>
          <w:instrText xml:space="preserve"> PAGEREF _Toc381656091 \h </w:instrText>
        </w:r>
        <w:r w:rsidR="001D1DC0" w:rsidRPr="001D1DC0">
          <w:rPr>
            <w:rFonts w:ascii="Times New Roman" w:hAnsi="Times New Roman" w:cs="Times New Roman"/>
            <w:noProof/>
            <w:webHidden/>
            <w:sz w:val="28"/>
            <w:szCs w:val="28"/>
          </w:rPr>
        </w:r>
        <w:r w:rsidR="001D1DC0" w:rsidRPr="001D1DC0">
          <w:rPr>
            <w:rFonts w:ascii="Times New Roman" w:hAnsi="Times New Roman" w:cs="Times New Roman"/>
            <w:noProof/>
            <w:webHidden/>
            <w:sz w:val="28"/>
            <w:szCs w:val="28"/>
          </w:rPr>
          <w:fldChar w:fldCharType="separate"/>
        </w:r>
        <w:r w:rsidR="001D1DC0" w:rsidRPr="001D1DC0">
          <w:rPr>
            <w:rFonts w:ascii="Times New Roman" w:hAnsi="Times New Roman" w:cs="Times New Roman"/>
            <w:noProof/>
            <w:webHidden/>
            <w:sz w:val="28"/>
            <w:szCs w:val="28"/>
          </w:rPr>
          <w:t>3</w:t>
        </w:r>
        <w:r w:rsidR="001D1DC0" w:rsidRPr="001D1DC0">
          <w:rPr>
            <w:rFonts w:ascii="Times New Roman" w:hAnsi="Times New Roman" w:cs="Times New Roman"/>
            <w:noProof/>
            <w:webHidden/>
            <w:sz w:val="28"/>
            <w:szCs w:val="28"/>
          </w:rPr>
          <w:fldChar w:fldCharType="end"/>
        </w:r>
      </w:hyperlink>
    </w:p>
    <w:p w:rsidR="001D1DC0" w:rsidRPr="00483E11" w:rsidRDefault="00F853B1" w:rsidP="001D1DC0">
      <w:pPr>
        <w:pStyle w:val="31"/>
        <w:spacing w:line="360" w:lineRule="auto"/>
        <w:rPr>
          <w:rFonts w:ascii="Times New Roman" w:hAnsi="Times New Roman" w:cs="Times New Roman"/>
          <w:noProof/>
          <w:sz w:val="28"/>
          <w:szCs w:val="28"/>
        </w:rPr>
      </w:pPr>
      <w:hyperlink w:anchor="_Toc381656092" w:history="1">
        <w:r w:rsidR="001D1DC0" w:rsidRPr="001D1DC0">
          <w:rPr>
            <w:rStyle w:val="aa"/>
            <w:rFonts w:ascii="Times New Roman" w:hAnsi="Times New Roman" w:cs="Times New Roman"/>
            <w:noProof/>
            <w:sz w:val="28"/>
            <w:szCs w:val="28"/>
          </w:rPr>
          <w:t>1.Исторический сад как вид культурного наследия</w:t>
        </w:r>
        <w:r w:rsidR="001D1DC0" w:rsidRPr="001D1DC0">
          <w:rPr>
            <w:rFonts w:ascii="Times New Roman" w:hAnsi="Times New Roman" w:cs="Times New Roman"/>
            <w:noProof/>
            <w:webHidden/>
            <w:sz w:val="28"/>
            <w:szCs w:val="28"/>
          </w:rPr>
          <w:tab/>
        </w:r>
        <w:r w:rsidR="001D1DC0" w:rsidRPr="001D1DC0">
          <w:rPr>
            <w:rFonts w:ascii="Times New Roman" w:hAnsi="Times New Roman" w:cs="Times New Roman"/>
            <w:noProof/>
            <w:webHidden/>
            <w:sz w:val="28"/>
            <w:szCs w:val="28"/>
          </w:rPr>
          <w:fldChar w:fldCharType="begin"/>
        </w:r>
        <w:r w:rsidR="001D1DC0" w:rsidRPr="001D1DC0">
          <w:rPr>
            <w:rFonts w:ascii="Times New Roman" w:hAnsi="Times New Roman" w:cs="Times New Roman"/>
            <w:noProof/>
            <w:webHidden/>
            <w:sz w:val="28"/>
            <w:szCs w:val="28"/>
          </w:rPr>
          <w:instrText xml:space="preserve"> PAGEREF _Toc381656092 \h </w:instrText>
        </w:r>
        <w:r w:rsidR="001D1DC0" w:rsidRPr="001D1DC0">
          <w:rPr>
            <w:rFonts w:ascii="Times New Roman" w:hAnsi="Times New Roman" w:cs="Times New Roman"/>
            <w:noProof/>
            <w:webHidden/>
            <w:sz w:val="28"/>
            <w:szCs w:val="28"/>
          </w:rPr>
        </w:r>
        <w:r w:rsidR="001D1DC0" w:rsidRPr="001D1DC0">
          <w:rPr>
            <w:rFonts w:ascii="Times New Roman" w:hAnsi="Times New Roman" w:cs="Times New Roman"/>
            <w:noProof/>
            <w:webHidden/>
            <w:sz w:val="28"/>
            <w:szCs w:val="28"/>
          </w:rPr>
          <w:fldChar w:fldCharType="separate"/>
        </w:r>
        <w:r w:rsidR="001D1DC0" w:rsidRPr="001D1DC0">
          <w:rPr>
            <w:rFonts w:ascii="Times New Roman" w:hAnsi="Times New Roman" w:cs="Times New Roman"/>
            <w:noProof/>
            <w:webHidden/>
            <w:sz w:val="28"/>
            <w:szCs w:val="28"/>
          </w:rPr>
          <w:t>4</w:t>
        </w:r>
        <w:r w:rsidR="001D1DC0" w:rsidRPr="001D1DC0">
          <w:rPr>
            <w:rFonts w:ascii="Times New Roman" w:hAnsi="Times New Roman" w:cs="Times New Roman"/>
            <w:noProof/>
            <w:webHidden/>
            <w:sz w:val="28"/>
            <w:szCs w:val="28"/>
          </w:rPr>
          <w:fldChar w:fldCharType="end"/>
        </w:r>
      </w:hyperlink>
    </w:p>
    <w:p w:rsidR="001D1DC0" w:rsidRPr="00483E11" w:rsidRDefault="00F853B1" w:rsidP="001D1DC0">
      <w:pPr>
        <w:pStyle w:val="31"/>
        <w:spacing w:line="360" w:lineRule="auto"/>
        <w:rPr>
          <w:rFonts w:ascii="Times New Roman" w:hAnsi="Times New Roman" w:cs="Times New Roman"/>
          <w:noProof/>
          <w:sz w:val="28"/>
          <w:szCs w:val="28"/>
        </w:rPr>
      </w:pPr>
      <w:hyperlink w:anchor="_Toc381656093" w:history="1">
        <w:r w:rsidR="001D1DC0" w:rsidRPr="001D1DC0">
          <w:rPr>
            <w:rStyle w:val="aa"/>
            <w:rFonts w:ascii="Times New Roman" w:hAnsi="Times New Roman" w:cs="Times New Roman"/>
            <w:noProof/>
            <w:sz w:val="28"/>
            <w:szCs w:val="28"/>
          </w:rPr>
          <w:t>2.История создания паркового ансамбля Санкт-Петербурга</w:t>
        </w:r>
        <w:r w:rsidR="001D1DC0" w:rsidRPr="001D1DC0">
          <w:rPr>
            <w:rFonts w:ascii="Times New Roman" w:hAnsi="Times New Roman" w:cs="Times New Roman"/>
            <w:noProof/>
            <w:webHidden/>
            <w:sz w:val="28"/>
            <w:szCs w:val="28"/>
          </w:rPr>
          <w:tab/>
        </w:r>
        <w:r w:rsidR="001D1DC0" w:rsidRPr="001D1DC0">
          <w:rPr>
            <w:rFonts w:ascii="Times New Roman" w:hAnsi="Times New Roman" w:cs="Times New Roman"/>
            <w:noProof/>
            <w:webHidden/>
            <w:sz w:val="28"/>
            <w:szCs w:val="28"/>
          </w:rPr>
          <w:fldChar w:fldCharType="begin"/>
        </w:r>
        <w:r w:rsidR="001D1DC0" w:rsidRPr="001D1DC0">
          <w:rPr>
            <w:rFonts w:ascii="Times New Roman" w:hAnsi="Times New Roman" w:cs="Times New Roman"/>
            <w:noProof/>
            <w:webHidden/>
            <w:sz w:val="28"/>
            <w:szCs w:val="28"/>
          </w:rPr>
          <w:instrText xml:space="preserve"> PAGEREF _Toc381656093 \h </w:instrText>
        </w:r>
        <w:r w:rsidR="001D1DC0" w:rsidRPr="001D1DC0">
          <w:rPr>
            <w:rFonts w:ascii="Times New Roman" w:hAnsi="Times New Roman" w:cs="Times New Roman"/>
            <w:noProof/>
            <w:webHidden/>
            <w:sz w:val="28"/>
            <w:szCs w:val="28"/>
          </w:rPr>
        </w:r>
        <w:r w:rsidR="001D1DC0" w:rsidRPr="001D1DC0">
          <w:rPr>
            <w:rFonts w:ascii="Times New Roman" w:hAnsi="Times New Roman" w:cs="Times New Roman"/>
            <w:noProof/>
            <w:webHidden/>
            <w:sz w:val="28"/>
            <w:szCs w:val="28"/>
          </w:rPr>
          <w:fldChar w:fldCharType="separate"/>
        </w:r>
        <w:r w:rsidR="001D1DC0" w:rsidRPr="001D1DC0">
          <w:rPr>
            <w:rFonts w:ascii="Times New Roman" w:hAnsi="Times New Roman" w:cs="Times New Roman"/>
            <w:noProof/>
            <w:webHidden/>
            <w:sz w:val="28"/>
            <w:szCs w:val="28"/>
          </w:rPr>
          <w:t>12</w:t>
        </w:r>
        <w:r w:rsidR="001D1DC0" w:rsidRPr="001D1DC0">
          <w:rPr>
            <w:rFonts w:ascii="Times New Roman" w:hAnsi="Times New Roman" w:cs="Times New Roman"/>
            <w:noProof/>
            <w:webHidden/>
            <w:sz w:val="28"/>
            <w:szCs w:val="28"/>
          </w:rPr>
          <w:fldChar w:fldCharType="end"/>
        </w:r>
      </w:hyperlink>
    </w:p>
    <w:p w:rsidR="001D1DC0" w:rsidRPr="00483E11" w:rsidRDefault="00F853B1" w:rsidP="001D1DC0">
      <w:pPr>
        <w:pStyle w:val="31"/>
        <w:spacing w:line="360" w:lineRule="auto"/>
        <w:rPr>
          <w:rFonts w:ascii="Times New Roman" w:hAnsi="Times New Roman" w:cs="Times New Roman"/>
          <w:noProof/>
          <w:sz w:val="28"/>
          <w:szCs w:val="28"/>
        </w:rPr>
      </w:pPr>
      <w:hyperlink w:anchor="_Toc381656094" w:history="1">
        <w:r w:rsidR="001D1DC0" w:rsidRPr="001D1DC0">
          <w:rPr>
            <w:rStyle w:val="aa"/>
            <w:rFonts w:ascii="Times New Roman" w:hAnsi="Times New Roman" w:cs="Times New Roman"/>
            <w:noProof/>
            <w:sz w:val="28"/>
            <w:szCs w:val="28"/>
          </w:rPr>
          <w:t>Заключение</w:t>
        </w:r>
        <w:r w:rsidR="001D1DC0" w:rsidRPr="001D1DC0">
          <w:rPr>
            <w:rFonts w:ascii="Times New Roman" w:hAnsi="Times New Roman" w:cs="Times New Roman"/>
            <w:noProof/>
            <w:webHidden/>
            <w:sz w:val="28"/>
            <w:szCs w:val="28"/>
          </w:rPr>
          <w:tab/>
        </w:r>
        <w:r w:rsidR="001D1DC0" w:rsidRPr="001D1DC0">
          <w:rPr>
            <w:rFonts w:ascii="Times New Roman" w:hAnsi="Times New Roman" w:cs="Times New Roman"/>
            <w:noProof/>
            <w:webHidden/>
            <w:sz w:val="28"/>
            <w:szCs w:val="28"/>
          </w:rPr>
          <w:fldChar w:fldCharType="begin"/>
        </w:r>
        <w:r w:rsidR="001D1DC0" w:rsidRPr="001D1DC0">
          <w:rPr>
            <w:rFonts w:ascii="Times New Roman" w:hAnsi="Times New Roman" w:cs="Times New Roman"/>
            <w:noProof/>
            <w:webHidden/>
            <w:sz w:val="28"/>
            <w:szCs w:val="28"/>
          </w:rPr>
          <w:instrText xml:space="preserve"> PAGEREF _Toc381656094 \h </w:instrText>
        </w:r>
        <w:r w:rsidR="001D1DC0" w:rsidRPr="001D1DC0">
          <w:rPr>
            <w:rFonts w:ascii="Times New Roman" w:hAnsi="Times New Roman" w:cs="Times New Roman"/>
            <w:noProof/>
            <w:webHidden/>
            <w:sz w:val="28"/>
            <w:szCs w:val="28"/>
          </w:rPr>
        </w:r>
        <w:r w:rsidR="001D1DC0" w:rsidRPr="001D1DC0">
          <w:rPr>
            <w:rFonts w:ascii="Times New Roman" w:hAnsi="Times New Roman" w:cs="Times New Roman"/>
            <w:noProof/>
            <w:webHidden/>
            <w:sz w:val="28"/>
            <w:szCs w:val="28"/>
          </w:rPr>
          <w:fldChar w:fldCharType="separate"/>
        </w:r>
        <w:r w:rsidR="001D1DC0" w:rsidRPr="001D1DC0">
          <w:rPr>
            <w:rFonts w:ascii="Times New Roman" w:hAnsi="Times New Roman" w:cs="Times New Roman"/>
            <w:noProof/>
            <w:webHidden/>
            <w:sz w:val="28"/>
            <w:szCs w:val="28"/>
          </w:rPr>
          <w:t>17</w:t>
        </w:r>
        <w:r w:rsidR="001D1DC0" w:rsidRPr="001D1DC0">
          <w:rPr>
            <w:rFonts w:ascii="Times New Roman" w:hAnsi="Times New Roman" w:cs="Times New Roman"/>
            <w:noProof/>
            <w:webHidden/>
            <w:sz w:val="28"/>
            <w:szCs w:val="28"/>
          </w:rPr>
          <w:fldChar w:fldCharType="end"/>
        </w:r>
      </w:hyperlink>
    </w:p>
    <w:p w:rsidR="001D1DC0" w:rsidRPr="00483E11" w:rsidRDefault="00F853B1" w:rsidP="001D1DC0">
      <w:pPr>
        <w:pStyle w:val="31"/>
        <w:spacing w:line="360" w:lineRule="auto"/>
        <w:rPr>
          <w:rFonts w:ascii="Times New Roman" w:hAnsi="Times New Roman" w:cs="Times New Roman"/>
          <w:noProof/>
          <w:sz w:val="28"/>
          <w:szCs w:val="28"/>
        </w:rPr>
      </w:pPr>
      <w:hyperlink w:anchor="_Toc381656095" w:history="1">
        <w:r w:rsidR="001D1DC0" w:rsidRPr="001D1DC0">
          <w:rPr>
            <w:rStyle w:val="aa"/>
            <w:rFonts w:ascii="Times New Roman" w:hAnsi="Times New Roman" w:cs="Times New Roman"/>
            <w:noProof/>
            <w:sz w:val="28"/>
            <w:szCs w:val="28"/>
          </w:rPr>
          <w:t>Список использованной литературы</w:t>
        </w:r>
        <w:r w:rsidR="001D1DC0" w:rsidRPr="001D1DC0">
          <w:rPr>
            <w:rFonts w:ascii="Times New Roman" w:hAnsi="Times New Roman" w:cs="Times New Roman"/>
            <w:noProof/>
            <w:webHidden/>
            <w:sz w:val="28"/>
            <w:szCs w:val="28"/>
          </w:rPr>
          <w:tab/>
        </w:r>
        <w:r w:rsidR="001D1DC0" w:rsidRPr="001D1DC0">
          <w:rPr>
            <w:rFonts w:ascii="Times New Roman" w:hAnsi="Times New Roman" w:cs="Times New Roman"/>
            <w:noProof/>
            <w:webHidden/>
            <w:sz w:val="28"/>
            <w:szCs w:val="28"/>
          </w:rPr>
          <w:fldChar w:fldCharType="begin"/>
        </w:r>
        <w:r w:rsidR="001D1DC0" w:rsidRPr="001D1DC0">
          <w:rPr>
            <w:rFonts w:ascii="Times New Roman" w:hAnsi="Times New Roman" w:cs="Times New Roman"/>
            <w:noProof/>
            <w:webHidden/>
            <w:sz w:val="28"/>
            <w:szCs w:val="28"/>
          </w:rPr>
          <w:instrText xml:space="preserve"> PAGEREF _Toc381656095 \h </w:instrText>
        </w:r>
        <w:r w:rsidR="001D1DC0" w:rsidRPr="001D1DC0">
          <w:rPr>
            <w:rFonts w:ascii="Times New Roman" w:hAnsi="Times New Roman" w:cs="Times New Roman"/>
            <w:noProof/>
            <w:webHidden/>
            <w:sz w:val="28"/>
            <w:szCs w:val="28"/>
          </w:rPr>
        </w:r>
        <w:r w:rsidR="001D1DC0" w:rsidRPr="001D1DC0">
          <w:rPr>
            <w:rFonts w:ascii="Times New Roman" w:hAnsi="Times New Roman" w:cs="Times New Roman"/>
            <w:noProof/>
            <w:webHidden/>
            <w:sz w:val="28"/>
            <w:szCs w:val="28"/>
          </w:rPr>
          <w:fldChar w:fldCharType="separate"/>
        </w:r>
        <w:r w:rsidR="001D1DC0" w:rsidRPr="001D1DC0">
          <w:rPr>
            <w:rFonts w:ascii="Times New Roman" w:hAnsi="Times New Roman" w:cs="Times New Roman"/>
            <w:noProof/>
            <w:webHidden/>
            <w:sz w:val="28"/>
            <w:szCs w:val="28"/>
          </w:rPr>
          <w:t>18</w:t>
        </w:r>
        <w:r w:rsidR="001D1DC0" w:rsidRPr="001D1DC0">
          <w:rPr>
            <w:rFonts w:ascii="Times New Roman" w:hAnsi="Times New Roman" w:cs="Times New Roman"/>
            <w:noProof/>
            <w:webHidden/>
            <w:sz w:val="28"/>
            <w:szCs w:val="28"/>
          </w:rPr>
          <w:fldChar w:fldCharType="end"/>
        </w:r>
      </w:hyperlink>
    </w:p>
    <w:p w:rsidR="005833E0" w:rsidRPr="001D1DC0" w:rsidRDefault="001F76A3" w:rsidP="001D1DC0">
      <w:pPr>
        <w:shd w:val="clear" w:color="auto" w:fill="FFFFFF"/>
        <w:spacing w:line="360" w:lineRule="auto"/>
        <w:ind w:left="10"/>
        <w:jc w:val="center"/>
        <w:rPr>
          <w:rFonts w:ascii="Times New Roman" w:hAnsi="Times New Roman" w:cs="Times New Roman"/>
          <w:color w:val="535353"/>
          <w:spacing w:val="-7"/>
          <w:sz w:val="28"/>
          <w:szCs w:val="28"/>
        </w:rPr>
      </w:pPr>
      <w:r w:rsidRPr="001D1DC0">
        <w:rPr>
          <w:rFonts w:ascii="Times New Roman" w:hAnsi="Times New Roman" w:cs="Times New Roman"/>
          <w:color w:val="535353"/>
          <w:spacing w:val="-7"/>
          <w:sz w:val="28"/>
          <w:szCs w:val="28"/>
        </w:rPr>
        <w:fldChar w:fldCharType="end"/>
      </w:r>
    </w:p>
    <w:p w:rsidR="005833E0" w:rsidRPr="001D1DC0" w:rsidRDefault="005833E0">
      <w:pPr>
        <w:shd w:val="clear" w:color="auto" w:fill="FFFFFF"/>
        <w:ind w:left="10"/>
        <w:jc w:val="center"/>
        <w:rPr>
          <w:rFonts w:ascii="Times New Roman" w:hAnsi="Times New Roman" w:cs="Times New Roman"/>
          <w:color w:val="535353"/>
          <w:spacing w:val="-7"/>
          <w:sz w:val="28"/>
          <w:szCs w:val="28"/>
        </w:rPr>
      </w:pPr>
    </w:p>
    <w:p w:rsidR="005833E0" w:rsidRPr="001D1DC0" w:rsidRDefault="005833E0">
      <w:pPr>
        <w:shd w:val="clear" w:color="auto" w:fill="FFFFFF"/>
        <w:ind w:left="10"/>
        <w:jc w:val="center"/>
        <w:rPr>
          <w:rFonts w:ascii="Times New Roman" w:hAnsi="Times New Roman" w:cs="Times New Roman"/>
          <w:color w:val="535353"/>
          <w:spacing w:val="-7"/>
          <w:sz w:val="28"/>
          <w:szCs w:val="28"/>
        </w:rPr>
      </w:pPr>
    </w:p>
    <w:p w:rsidR="005833E0" w:rsidRPr="001D1DC0" w:rsidRDefault="005833E0">
      <w:pPr>
        <w:shd w:val="clear" w:color="auto" w:fill="FFFFFF"/>
        <w:ind w:left="10"/>
        <w:jc w:val="center"/>
        <w:rPr>
          <w:rFonts w:ascii="Times New Roman" w:hAnsi="Times New Roman" w:cs="Times New Roman"/>
          <w:color w:val="535353"/>
          <w:spacing w:val="-7"/>
          <w:sz w:val="28"/>
          <w:szCs w:val="28"/>
        </w:rPr>
      </w:pPr>
    </w:p>
    <w:p w:rsidR="005833E0" w:rsidRPr="001D1DC0" w:rsidRDefault="005833E0">
      <w:pPr>
        <w:shd w:val="clear" w:color="auto" w:fill="FFFFFF"/>
        <w:ind w:left="10"/>
        <w:jc w:val="center"/>
        <w:rPr>
          <w:rFonts w:ascii="Times New Roman" w:hAnsi="Times New Roman" w:cs="Times New Roman"/>
          <w:color w:val="535353"/>
          <w:spacing w:val="-7"/>
          <w:sz w:val="28"/>
          <w:szCs w:val="28"/>
        </w:rPr>
      </w:pPr>
    </w:p>
    <w:p w:rsidR="005833E0" w:rsidRPr="001D1DC0" w:rsidRDefault="005833E0">
      <w:pPr>
        <w:shd w:val="clear" w:color="auto" w:fill="FFFFFF"/>
        <w:ind w:left="10"/>
        <w:jc w:val="center"/>
        <w:rPr>
          <w:rFonts w:ascii="Times New Roman" w:hAnsi="Times New Roman" w:cs="Times New Roman"/>
          <w:color w:val="535353"/>
          <w:spacing w:val="-7"/>
          <w:sz w:val="28"/>
          <w:szCs w:val="28"/>
        </w:rPr>
      </w:pPr>
    </w:p>
    <w:p w:rsidR="005833E0" w:rsidRPr="001D1DC0" w:rsidRDefault="005833E0">
      <w:pPr>
        <w:shd w:val="clear" w:color="auto" w:fill="FFFFFF"/>
        <w:ind w:left="10"/>
        <w:jc w:val="center"/>
        <w:rPr>
          <w:rFonts w:ascii="Times New Roman" w:hAnsi="Times New Roman" w:cs="Times New Roman"/>
          <w:color w:val="535353"/>
          <w:spacing w:val="-7"/>
          <w:sz w:val="28"/>
          <w:szCs w:val="28"/>
        </w:rPr>
      </w:pPr>
    </w:p>
    <w:p w:rsidR="005833E0" w:rsidRPr="001D1DC0" w:rsidRDefault="005833E0">
      <w:pPr>
        <w:shd w:val="clear" w:color="auto" w:fill="FFFFFF"/>
        <w:ind w:left="10"/>
        <w:jc w:val="center"/>
        <w:rPr>
          <w:rFonts w:ascii="Times New Roman" w:hAnsi="Times New Roman" w:cs="Times New Roman"/>
          <w:color w:val="535353"/>
          <w:spacing w:val="-7"/>
          <w:sz w:val="28"/>
          <w:szCs w:val="28"/>
        </w:rPr>
      </w:pPr>
    </w:p>
    <w:p w:rsidR="005833E0" w:rsidRPr="001D1DC0" w:rsidRDefault="005833E0">
      <w:pPr>
        <w:shd w:val="clear" w:color="auto" w:fill="FFFFFF"/>
        <w:ind w:left="10"/>
        <w:jc w:val="center"/>
        <w:rPr>
          <w:rFonts w:ascii="Times New Roman" w:hAnsi="Times New Roman" w:cs="Times New Roman"/>
          <w:color w:val="535353"/>
          <w:spacing w:val="-7"/>
          <w:sz w:val="28"/>
          <w:szCs w:val="28"/>
        </w:rPr>
      </w:pPr>
    </w:p>
    <w:p w:rsidR="005833E0" w:rsidRPr="001D1DC0" w:rsidRDefault="005833E0">
      <w:pPr>
        <w:shd w:val="clear" w:color="auto" w:fill="FFFFFF"/>
        <w:ind w:left="10"/>
        <w:jc w:val="center"/>
        <w:rPr>
          <w:rFonts w:ascii="Times New Roman" w:hAnsi="Times New Roman" w:cs="Times New Roman"/>
          <w:color w:val="535353"/>
          <w:spacing w:val="-7"/>
          <w:sz w:val="28"/>
          <w:szCs w:val="28"/>
        </w:rPr>
      </w:pPr>
    </w:p>
    <w:p w:rsidR="005833E0" w:rsidRPr="001D1DC0" w:rsidRDefault="005833E0">
      <w:pPr>
        <w:shd w:val="clear" w:color="auto" w:fill="FFFFFF"/>
        <w:ind w:left="10"/>
        <w:jc w:val="center"/>
        <w:rPr>
          <w:rFonts w:ascii="Times New Roman" w:hAnsi="Times New Roman" w:cs="Times New Roman"/>
          <w:color w:val="535353"/>
          <w:spacing w:val="-7"/>
          <w:sz w:val="28"/>
          <w:szCs w:val="28"/>
        </w:rPr>
      </w:pPr>
    </w:p>
    <w:p w:rsidR="005833E0" w:rsidRPr="001D1DC0" w:rsidRDefault="005833E0">
      <w:pPr>
        <w:shd w:val="clear" w:color="auto" w:fill="FFFFFF"/>
        <w:ind w:left="10"/>
        <w:jc w:val="center"/>
        <w:rPr>
          <w:rFonts w:ascii="Times New Roman" w:hAnsi="Times New Roman" w:cs="Times New Roman"/>
          <w:color w:val="535353"/>
          <w:spacing w:val="-7"/>
          <w:sz w:val="28"/>
          <w:szCs w:val="28"/>
        </w:rPr>
      </w:pPr>
    </w:p>
    <w:p w:rsidR="005833E0" w:rsidRPr="001D1DC0" w:rsidRDefault="005833E0">
      <w:pPr>
        <w:shd w:val="clear" w:color="auto" w:fill="FFFFFF"/>
        <w:ind w:left="10"/>
        <w:jc w:val="center"/>
        <w:rPr>
          <w:rFonts w:ascii="Times New Roman" w:hAnsi="Times New Roman" w:cs="Times New Roman"/>
          <w:color w:val="535353"/>
          <w:spacing w:val="-7"/>
          <w:sz w:val="28"/>
          <w:szCs w:val="28"/>
        </w:rPr>
      </w:pPr>
    </w:p>
    <w:p w:rsidR="005833E0" w:rsidRPr="001D1DC0" w:rsidRDefault="005833E0">
      <w:pPr>
        <w:shd w:val="clear" w:color="auto" w:fill="FFFFFF"/>
        <w:ind w:left="10"/>
        <w:jc w:val="center"/>
        <w:rPr>
          <w:rFonts w:ascii="Times New Roman" w:hAnsi="Times New Roman" w:cs="Times New Roman"/>
          <w:color w:val="535353"/>
          <w:spacing w:val="-7"/>
          <w:sz w:val="28"/>
          <w:szCs w:val="28"/>
        </w:rPr>
      </w:pPr>
    </w:p>
    <w:p w:rsidR="005833E0" w:rsidRPr="001D1DC0" w:rsidRDefault="005833E0">
      <w:pPr>
        <w:shd w:val="clear" w:color="auto" w:fill="FFFFFF"/>
        <w:ind w:left="10"/>
        <w:jc w:val="center"/>
        <w:rPr>
          <w:rFonts w:ascii="Times New Roman" w:hAnsi="Times New Roman" w:cs="Times New Roman"/>
          <w:color w:val="535353"/>
          <w:spacing w:val="-7"/>
          <w:sz w:val="28"/>
          <w:szCs w:val="28"/>
        </w:rPr>
      </w:pPr>
    </w:p>
    <w:p w:rsidR="00056A22" w:rsidRPr="001D1DC0" w:rsidRDefault="00D00D42" w:rsidP="00056A22">
      <w:pPr>
        <w:pStyle w:val="3"/>
        <w:spacing w:line="360" w:lineRule="auto"/>
        <w:jc w:val="center"/>
        <w:rPr>
          <w:rFonts w:ascii="Times New Roman" w:hAnsi="Times New Roman"/>
          <w:sz w:val="28"/>
          <w:szCs w:val="28"/>
        </w:rPr>
      </w:pPr>
      <w:r w:rsidRPr="001D1DC0">
        <w:rPr>
          <w:rFonts w:ascii="Times New Roman" w:hAnsi="Times New Roman"/>
          <w:sz w:val="28"/>
          <w:szCs w:val="28"/>
        </w:rPr>
        <w:br w:type="page"/>
      </w:r>
      <w:bookmarkStart w:id="0" w:name="_Toc381656091"/>
      <w:r w:rsidR="00056A22" w:rsidRPr="001D1DC0">
        <w:rPr>
          <w:rFonts w:ascii="Times New Roman" w:hAnsi="Times New Roman"/>
          <w:sz w:val="28"/>
          <w:szCs w:val="28"/>
        </w:rPr>
        <w:lastRenderedPageBreak/>
        <w:t>Введение</w:t>
      </w:r>
      <w:bookmarkEnd w:id="0"/>
    </w:p>
    <w:p w:rsidR="001D1DC0" w:rsidRDefault="00056A22" w:rsidP="00203288">
      <w:pPr>
        <w:spacing w:line="360" w:lineRule="auto"/>
        <w:jc w:val="both"/>
        <w:rPr>
          <w:rFonts w:ascii="Times New Roman" w:hAnsi="Times New Roman" w:cs="Times New Roman"/>
          <w:sz w:val="28"/>
          <w:szCs w:val="28"/>
        </w:rPr>
      </w:pPr>
      <w:r w:rsidRPr="001D1DC0">
        <w:rPr>
          <w:rFonts w:ascii="Times New Roman" w:hAnsi="Times New Roman" w:cs="Times New Roman"/>
          <w:sz w:val="28"/>
          <w:szCs w:val="28"/>
        </w:rPr>
        <w:tab/>
      </w:r>
    </w:p>
    <w:p w:rsidR="005833E0" w:rsidRPr="001D1DC0" w:rsidRDefault="005833E0" w:rsidP="001D1DC0">
      <w:pPr>
        <w:spacing w:line="360" w:lineRule="auto"/>
        <w:ind w:firstLine="720"/>
        <w:jc w:val="both"/>
        <w:rPr>
          <w:rFonts w:ascii="Times New Roman" w:hAnsi="Times New Roman" w:cs="Times New Roman"/>
          <w:sz w:val="28"/>
          <w:szCs w:val="28"/>
        </w:rPr>
      </w:pPr>
      <w:r w:rsidRPr="001D1DC0">
        <w:rPr>
          <w:rFonts w:ascii="Times New Roman" w:hAnsi="Times New Roman" w:cs="Times New Roman"/>
          <w:sz w:val="28"/>
          <w:szCs w:val="28"/>
        </w:rPr>
        <w:t xml:space="preserve">В современном искусствознании и культурологической науке возрастает внимание к саду как к объекту природного и культурного наследия. Академик Д. С. Лихачев констатирует, что садовое искусство есть </w:t>
      </w:r>
      <w:r w:rsidR="00203288" w:rsidRPr="001D1DC0">
        <w:rPr>
          <w:rFonts w:ascii="Times New Roman" w:hAnsi="Times New Roman" w:cs="Times New Roman"/>
          <w:sz w:val="28"/>
          <w:szCs w:val="28"/>
        </w:rPr>
        <w:t>«</w:t>
      </w:r>
      <w:r w:rsidRPr="001D1DC0">
        <w:rPr>
          <w:rFonts w:ascii="Times New Roman" w:hAnsi="Times New Roman" w:cs="Times New Roman"/>
          <w:sz w:val="28"/>
          <w:szCs w:val="28"/>
        </w:rPr>
        <w:t>своеобразная форма синтеза различных искусств, теснейшим образом связанного с существующими великими стилями, с эстетическими формами быта, с живописью, архитектурой</w:t>
      </w:r>
      <w:r w:rsidR="00203288" w:rsidRPr="001D1DC0">
        <w:rPr>
          <w:rFonts w:ascii="Times New Roman" w:hAnsi="Times New Roman" w:cs="Times New Roman"/>
          <w:sz w:val="28"/>
          <w:szCs w:val="28"/>
        </w:rPr>
        <w:t>»</w:t>
      </w:r>
      <w:r w:rsidRPr="001D1DC0">
        <w:rPr>
          <w:rFonts w:ascii="Times New Roman" w:hAnsi="Times New Roman" w:cs="Times New Roman"/>
          <w:sz w:val="28"/>
          <w:szCs w:val="28"/>
        </w:rPr>
        <w:t xml:space="preserve">, является отражением эпохи, страны, культурной традиции, иными словами формой пространственного выражения культуры. В свете данного подхода актуальным является исследование региональных особенностей в становлении системы озеленения и устроении садов и парков, что позволяет внести вклад в изучение историко-архитектурного наследия, а так же в исследование ведущих тенденций отечественного садово-паркового строительства. </w:t>
      </w:r>
    </w:p>
    <w:p w:rsidR="005833E0" w:rsidRPr="001D1DC0" w:rsidRDefault="005833E0">
      <w:pPr>
        <w:shd w:val="clear" w:color="auto" w:fill="FFFFFF"/>
        <w:spacing w:line="360" w:lineRule="auto"/>
        <w:ind w:firstLine="850"/>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 xml:space="preserve">Многие тысячи памятников отечественной истории и культуры уже утрачены, находятся под угрозой уничтожения или резко снизили свою ценность в результате воздействия экологических последствий хозяйственной деятельности, а также вследствие отсутствия необходимой охраны от разрушительных воздействий естественных природных процессов. Большинство из этих потерь практически невосполнимы, а потому особенно болезненны для общества. Не менее опасны войны, терроризм, вандализм, принимающий сегодня угрожающие формы – разрушения, например скульптура Летнего сада, которые несут невосполнимые утраты культурному наследию. </w:t>
      </w:r>
    </w:p>
    <w:p w:rsidR="00056A22" w:rsidRPr="001D1DC0" w:rsidRDefault="00056A22" w:rsidP="00056A22">
      <w:pPr>
        <w:shd w:val="clear" w:color="auto" w:fill="FFFFFF"/>
        <w:spacing w:line="360" w:lineRule="auto"/>
        <w:ind w:firstLine="850"/>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1"/>
          <w:sz w:val="28"/>
          <w:szCs w:val="28"/>
        </w:rPr>
        <w:t xml:space="preserve">Исторически сложившиеся </w:t>
      </w:r>
      <w:r w:rsidRPr="001D1DC0">
        <w:rPr>
          <w:rFonts w:ascii="Times New Roman" w:hAnsi="Times New Roman" w:cs="Times New Roman"/>
          <w:color w:val="000000"/>
          <w:spacing w:val="-3"/>
          <w:sz w:val="28"/>
          <w:szCs w:val="28"/>
        </w:rPr>
        <w:t xml:space="preserve">сады и парки представляют интерес в историко-культурном плане, а также с </w:t>
      </w:r>
      <w:r w:rsidRPr="001D1DC0">
        <w:rPr>
          <w:rFonts w:ascii="Times New Roman" w:hAnsi="Times New Roman" w:cs="Times New Roman"/>
          <w:color w:val="000000"/>
          <w:spacing w:val="1"/>
          <w:sz w:val="28"/>
          <w:szCs w:val="28"/>
        </w:rPr>
        <w:t xml:space="preserve">позиции их градостроительного значения в композиционной структуре и </w:t>
      </w:r>
      <w:r w:rsidRPr="001D1DC0">
        <w:rPr>
          <w:rFonts w:ascii="Times New Roman" w:hAnsi="Times New Roman" w:cs="Times New Roman"/>
          <w:color w:val="000000"/>
          <w:spacing w:val="-2"/>
          <w:sz w:val="28"/>
          <w:szCs w:val="28"/>
        </w:rPr>
        <w:t xml:space="preserve">системе озеленения. Актуальным является введение в научный обиход разнообразных </w:t>
      </w:r>
      <w:r w:rsidRPr="001D1DC0">
        <w:rPr>
          <w:rFonts w:ascii="Times New Roman" w:hAnsi="Times New Roman" w:cs="Times New Roman"/>
          <w:color w:val="000000"/>
          <w:spacing w:val="-7"/>
          <w:sz w:val="28"/>
          <w:szCs w:val="28"/>
        </w:rPr>
        <w:t xml:space="preserve">источников из истории садово-паркового строительства, </w:t>
      </w:r>
      <w:r w:rsidRPr="001D1DC0">
        <w:rPr>
          <w:rFonts w:ascii="Times New Roman" w:hAnsi="Times New Roman" w:cs="Times New Roman"/>
          <w:color w:val="000000"/>
          <w:spacing w:val="-3"/>
          <w:sz w:val="28"/>
          <w:szCs w:val="28"/>
        </w:rPr>
        <w:t xml:space="preserve">обоснование значения садово-парковых территорий в </w:t>
      </w:r>
      <w:r w:rsidRPr="001D1DC0">
        <w:rPr>
          <w:rFonts w:ascii="Times New Roman" w:hAnsi="Times New Roman" w:cs="Times New Roman"/>
          <w:color w:val="000000"/>
          <w:spacing w:val="-7"/>
          <w:sz w:val="28"/>
          <w:szCs w:val="28"/>
        </w:rPr>
        <w:t>планировочной структуре городов.</w:t>
      </w:r>
    </w:p>
    <w:p w:rsidR="005833E0" w:rsidRPr="001D1DC0" w:rsidRDefault="005833E0" w:rsidP="00056A22">
      <w:pPr>
        <w:pStyle w:val="3"/>
        <w:spacing w:line="360" w:lineRule="auto"/>
        <w:jc w:val="center"/>
        <w:rPr>
          <w:rFonts w:ascii="Times New Roman" w:hAnsi="Times New Roman"/>
          <w:sz w:val="28"/>
          <w:szCs w:val="28"/>
        </w:rPr>
      </w:pPr>
      <w:bookmarkStart w:id="1" w:name="_Toc381656092"/>
      <w:r w:rsidRPr="001D1DC0">
        <w:rPr>
          <w:rFonts w:ascii="Times New Roman" w:hAnsi="Times New Roman"/>
          <w:sz w:val="28"/>
          <w:szCs w:val="28"/>
        </w:rPr>
        <w:lastRenderedPageBreak/>
        <w:t>1</w:t>
      </w:r>
      <w:r w:rsidR="00056A22" w:rsidRPr="001D1DC0">
        <w:rPr>
          <w:rFonts w:ascii="Times New Roman" w:hAnsi="Times New Roman"/>
          <w:sz w:val="28"/>
          <w:szCs w:val="28"/>
        </w:rPr>
        <w:t>.</w:t>
      </w:r>
      <w:r w:rsidRPr="001D1DC0">
        <w:rPr>
          <w:rFonts w:ascii="Times New Roman" w:hAnsi="Times New Roman"/>
          <w:sz w:val="28"/>
          <w:szCs w:val="28"/>
        </w:rPr>
        <w:t>Исторический сад как вид культурного наследия</w:t>
      </w:r>
      <w:bookmarkEnd w:id="1"/>
    </w:p>
    <w:p w:rsidR="00056A22" w:rsidRPr="001D1DC0" w:rsidRDefault="00056A22">
      <w:pPr>
        <w:shd w:val="clear" w:color="auto" w:fill="FFFFFF"/>
        <w:spacing w:line="360" w:lineRule="auto"/>
        <w:ind w:right="24" w:firstLine="902"/>
        <w:jc w:val="both"/>
        <w:rPr>
          <w:rFonts w:ascii="Times New Roman" w:hAnsi="Times New Roman" w:cs="Times New Roman"/>
          <w:color w:val="000000"/>
          <w:spacing w:val="-7"/>
          <w:sz w:val="28"/>
          <w:szCs w:val="28"/>
        </w:rPr>
      </w:pP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 xml:space="preserve">История ландшафтного проектирования парков начинается с древнейших Государств Двуречья </w:t>
      </w:r>
      <w:r w:rsid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 xml:space="preserve"> Ассирии и Вавилона, которые находились на территории долины рек Тигр и Евфрат, впадающих в Персидский залив. Освоение междуречья шло с юга, где климат аналогичен египетскому, на север, от плодородных лесных земель в сторону полупустынных горных районов с более прохладным климатом. Так, к северу от Вавилона в зимний период шли холодные дожди, а еще севернее - снег. Местами в этих районах произрастали леса. Междоусобные опустошительные войны не способствовали сохранению памятников культуры государств Двуречья. Однако в короткие периоды затишья, когда государства объединялись под властью одного из них, строились города, дворцы, храмы, создавались парки. В пестрой истории Двуречья выделяется период расцвета государств Ассирии и Вавилонии, именуемый как Ассиро-Вавилонская культура (VIII-VII вв. до н.э.). </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Основным строительным материалом был сырцовый кирпич - материал крайне непрочный, что также явилось причиной быстрого исчезновения памятников архитектуры. Города Двуречья имели округлую в плане, позднее прямоугольную форму и были окружены кольцом крепостных стен, иногда двойным или тройным. По занимаемой площади города были меньше, чем в Египте, застройка плотнее. В архитектурных комплексах развитие композиции происходило не по продольной оси, применялось поперечное развертывание пространства. Характерно также строительство на террасах, точнее, на искусственных насыпных платформах, возвышающихся над поверхностью улиц. По этому принципу сооружались храмы-зиккураты в виде ступенчатых башен, представляющих собой ряд убывающих, как бы поставленных одна на другую платформ, квадратных или прямоугольных в плане.</w:t>
      </w:r>
      <w:r w:rsidR="001D1DC0">
        <w:rPr>
          <w:rFonts w:ascii="Times New Roman" w:hAnsi="Times New Roman" w:cs="Times New Roman"/>
          <w:color w:val="000000"/>
          <w:spacing w:val="-7"/>
          <w:sz w:val="28"/>
          <w:szCs w:val="28"/>
        </w:rPr>
        <w:t xml:space="preserve"> </w:t>
      </w:r>
      <w:r w:rsidRPr="001D1DC0">
        <w:rPr>
          <w:rFonts w:ascii="Times New Roman" w:hAnsi="Times New Roman" w:cs="Times New Roman"/>
          <w:color w:val="000000"/>
          <w:spacing w:val="-7"/>
          <w:sz w:val="28"/>
          <w:szCs w:val="28"/>
        </w:rPr>
        <w:t>Верхняя</w:t>
      </w:r>
      <w:r w:rsidR="001D1DC0">
        <w:rPr>
          <w:rFonts w:ascii="Times New Roman" w:hAnsi="Times New Roman" w:cs="Times New Roman"/>
          <w:color w:val="000000"/>
          <w:spacing w:val="-7"/>
          <w:sz w:val="28"/>
          <w:szCs w:val="28"/>
        </w:rPr>
        <w:t xml:space="preserve"> </w:t>
      </w:r>
      <w:r w:rsidRPr="001D1DC0">
        <w:rPr>
          <w:rFonts w:ascii="Times New Roman" w:hAnsi="Times New Roman" w:cs="Times New Roman"/>
          <w:color w:val="000000"/>
          <w:spacing w:val="-7"/>
          <w:sz w:val="28"/>
          <w:szCs w:val="28"/>
        </w:rPr>
        <w:t>платформа</w:t>
      </w:r>
      <w:r w:rsidR="001D1DC0">
        <w:rPr>
          <w:rFonts w:ascii="Times New Roman" w:hAnsi="Times New Roman" w:cs="Times New Roman"/>
          <w:color w:val="000000"/>
          <w:spacing w:val="-7"/>
          <w:sz w:val="28"/>
          <w:szCs w:val="28"/>
        </w:rPr>
        <w:t xml:space="preserve"> </w:t>
      </w:r>
      <w:r w:rsidRPr="001D1DC0">
        <w:rPr>
          <w:rFonts w:ascii="Times New Roman" w:hAnsi="Times New Roman" w:cs="Times New Roman"/>
          <w:color w:val="000000"/>
          <w:spacing w:val="-7"/>
          <w:sz w:val="28"/>
          <w:szCs w:val="28"/>
        </w:rPr>
        <w:t>завершалась</w:t>
      </w:r>
      <w:r w:rsidR="001D1DC0">
        <w:rPr>
          <w:rFonts w:ascii="Times New Roman" w:hAnsi="Times New Roman" w:cs="Times New Roman"/>
          <w:color w:val="000000"/>
          <w:spacing w:val="-7"/>
          <w:sz w:val="28"/>
          <w:szCs w:val="28"/>
        </w:rPr>
        <w:t xml:space="preserve"> </w:t>
      </w:r>
      <w:r w:rsidRPr="001D1DC0">
        <w:rPr>
          <w:rFonts w:ascii="Times New Roman" w:hAnsi="Times New Roman" w:cs="Times New Roman"/>
          <w:color w:val="000000"/>
          <w:spacing w:val="-7"/>
          <w:sz w:val="28"/>
          <w:szCs w:val="28"/>
        </w:rPr>
        <w:t>архитектурным</w:t>
      </w:r>
      <w:r w:rsidR="001D1DC0">
        <w:rPr>
          <w:rFonts w:ascii="Times New Roman" w:hAnsi="Times New Roman" w:cs="Times New Roman"/>
          <w:color w:val="000000"/>
          <w:spacing w:val="-7"/>
          <w:sz w:val="28"/>
          <w:szCs w:val="28"/>
        </w:rPr>
        <w:t xml:space="preserve"> </w:t>
      </w:r>
      <w:r w:rsidRPr="001D1DC0">
        <w:rPr>
          <w:rFonts w:ascii="Times New Roman" w:hAnsi="Times New Roman" w:cs="Times New Roman"/>
          <w:color w:val="000000"/>
          <w:spacing w:val="-7"/>
          <w:sz w:val="28"/>
          <w:szCs w:val="28"/>
        </w:rPr>
        <w:t>сооружением, собственно храмом. Выступающие части нижних платформ иногда озеленяли: по периметру высаживали растения в специально устроенные ямы, наполненные растительной землей.</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lastRenderedPageBreak/>
        <w:t xml:space="preserve">Особой известностью пользовались </w:t>
      </w:r>
      <w:r w:rsidR="00203288" w:rsidRP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висячие парки</w:t>
      </w:r>
      <w:r w:rsidR="00203288" w:rsidRP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 xml:space="preserve"> Семирамиды, созданные во дворе Южного дворца (605-562 гг. до н.э.), которые расширил и возобновил Навуходоносор II. На основании археологических материалов учеными представлены гипотетические варианты садов Семирамиды. Согласно этим данным, парки (точнее сад) представляли собой ряд возвышающихся террас - отсюда, вероятно, и множественное число </w:t>
      </w:r>
      <w:r w:rsidR="00203288" w:rsidRP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садов</w:t>
      </w:r>
      <w:r w:rsidR="00203288" w:rsidRP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 принятое в древних описаниях. Сад примыкал к северо-восточному углу городских стен, а своей южной частью выходил к дворцовым покоям. Он был устроен в виде четырех ступенчатых, сужающихся кверху террас (по некоторым исследованиям, число террас было больше) Нижняя размером 45X40 м имела высоту 8 м, вторая - 40X30X13 м, размеры двух других террас неизвестны. Это садовое сооружение достигало уровня городской стены. Слой земли на первых двух террасах составлял 2 м, на следующих - 1 м. На нижних террасах росли деревья, на верхних - кустарники и цветы.</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Террасы поддерживались массивными столбами, на которых были уложены каменные плиты, залитые свинцом, затем - слой тростника, пропитанный битумом, и, наконец, двойной слой кирпичей. Под сводами располагались царские покои. Все террасы соединялись между собой лестницами, располагавшимися по оси парка. С верхней площадки открывались виды на город и долину Евфрата.</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Этот сад существенно отличался от египетского плоского замкнутого парка. Тем не менее</w:t>
      </w:r>
      <w:r w:rsidR="00056A22" w:rsidRP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 xml:space="preserve"> наличие искусственных террас, их осевое построение и органичное включение парка в регулярную сетку плана города позволяют отнести его к числу регулярных. Идея создания садов на террасах, или </w:t>
      </w:r>
      <w:r w:rsidR="00203288" w:rsidRP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висячих садов</w:t>
      </w:r>
      <w:r w:rsidR="00203288" w:rsidRP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 оказалась достаточно плодотворной и нашла свое развитие в парках Персии, Италии, а в дальнейшем и</w:t>
      </w:r>
      <w:r w:rsidR="001D1DC0">
        <w:rPr>
          <w:rFonts w:ascii="Times New Roman" w:hAnsi="Times New Roman" w:cs="Times New Roman"/>
          <w:color w:val="000000"/>
          <w:spacing w:val="-7"/>
          <w:sz w:val="28"/>
          <w:szCs w:val="28"/>
        </w:rPr>
        <w:t xml:space="preserve"> </w:t>
      </w:r>
      <w:r w:rsidRPr="001D1DC0">
        <w:rPr>
          <w:rFonts w:ascii="Times New Roman" w:hAnsi="Times New Roman" w:cs="Times New Roman"/>
          <w:color w:val="000000"/>
          <w:spacing w:val="-7"/>
          <w:sz w:val="28"/>
          <w:szCs w:val="28"/>
        </w:rPr>
        <w:t>России (</w:t>
      </w:r>
      <w:r w:rsidR="00203288" w:rsidRP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верховые</w:t>
      </w:r>
      <w:r w:rsidR="00203288" w:rsidRP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 xml:space="preserve"> парки Московского Кремля, конец XVII в.). Этот прием садового устройства в измененных формах дошел и до наших дней в виде садов на крышах.</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 xml:space="preserve">Имеются также скупые сведения об обширном парке, созданным ассирийским царем Саргоном II в VLII в. до н.э. близ г. Хорсабада, в котором произрастали деревья, вывезенные из других стран: кипарисы, кедры, платаны, </w:t>
      </w:r>
      <w:r w:rsidRPr="001D1DC0">
        <w:rPr>
          <w:rFonts w:ascii="Times New Roman" w:hAnsi="Times New Roman" w:cs="Times New Roman"/>
          <w:color w:val="000000"/>
          <w:spacing w:val="-7"/>
          <w:sz w:val="28"/>
          <w:szCs w:val="28"/>
        </w:rPr>
        <w:lastRenderedPageBreak/>
        <w:t>ивы, тополя, лавр, самшит, плодовые. Имеются также сведения об обширных парках, или лесах, предназначенных в основном для охоты и прогулок верхом. Эти массивы считают прообразами современных лесопарков.</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В парках Франции нового времени, так же как и в Англии, господствует ландшафтный тип парка.</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 xml:space="preserve">В России парки, даже в городах, известны издавна. Об устройстве садов в Нижнем Приднепровье упоминает Геродот (V век до н.э.), в Киеве </w:t>
      </w:r>
      <w:r w:rsid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 xml:space="preserve"> летописец Нестор (XI-XII вв.). Интересные сведения о московских парках в XIV-XV вв. имеются в </w:t>
      </w:r>
      <w:r w:rsidR="00203288" w:rsidRP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Домострое</w:t>
      </w:r>
      <w:r w:rsidR="00203288" w:rsidRP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 Древнерусские парки носили утилитарный характер. Главное место в них отводили плодовым деревьям и огородам, но со временем появились и декоративные деревья: липа, лещина, рябина и др. Древнерусские парки располагались на возвышенностях, обносились живой изгородью или деревянной оградой. Обязательной принадлежностью парка был пруд, который служил для полива, купания катания на лодках и для разведения рыбы. До XIV века были распространены монастырские парки, например</w:t>
      </w:r>
      <w:r w:rsidR="00150248">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 xml:space="preserve"> известный сад митрополита Алексея, разбитый на южном склоне Кремлевского холма у Москвы-реки. В конце XVI века появились так называемые аптекарские огороды или парки, в которых выращивались различные лекарственные растения</w:t>
      </w:r>
      <w:r w:rsidR="007840B1" w:rsidRPr="001D1DC0">
        <w:rPr>
          <w:rStyle w:val="a6"/>
          <w:rFonts w:ascii="Times New Roman" w:hAnsi="Times New Roman" w:cs="Times New Roman"/>
          <w:color w:val="000000"/>
          <w:spacing w:val="-7"/>
          <w:sz w:val="28"/>
          <w:szCs w:val="28"/>
        </w:rPr>
        <w:footnoteReference w:id="1"/>
      </w:r>
      <w:r w:rsidRPr="001D1DC0">
        <w:rPr>
          <w:rFonts w:ascii="Times New Roman" w:hAnsi="Times New Roman" w:cs="Times New Roman"/>
          <w:color w:val="000000"/>
          <w:spacing w:val="-7"/>
          <w:sz w:val="28"/>
          <w:szCs w:val="28"/>
        </w:rPr>
        <w:t>.</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 xml:space="preserve">Кроме утилитарных садов, в XVII веке развиваются и декоративные увеселительные </w:t>
      </w:r>
      <w:r w:rsid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 xml:space="preserve"> </w:t>
      </w:r>
      <w:r w:rsidR="00203288" w:rsidRP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красные</w:t>
      </w:r>
      <w:r w:rsidR="00203288" w:rsidRP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 xml:space="preserve"> парки. Такие парки разбивались при царских дворцах в Коломенском и Измайлове. В самом Кремле существовали Нижний и Верхний Набережные парки, лежавшие на искусственных террасах перед дворцом. Любопытны </w:t>
      </w:r>
      <w:r w:rsidR="00203288" w:rsidRP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висячие</w:t>
      </w:r>
      <w:r w:rsidR="00203288" w:rsidRP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 xml:space="preserve"> или </w:t>
      </w:r>
      <w:r w:rsidR="00203288" w:rsidRP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верховые</w:t>
      </w:r>
      <w:r w:rsidR="00203288" w:rsidRP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 xml:space="preserve"> Кремлевские парки. Для их устройства на террасы верхних этажей кремлевских зданий укладывали слой гидроизоляции из листового свинца. Поверх него насыпали толстый слой земли (до метра) и сажали плодовые и парковые деревья. Знамениты также Измайловские парки в Москве, с лабиринтом, зверинцем, ботаническим садом, виноградником и большим количеством искусственных водоемов.</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lastRenderedPageBreak/>
        <w:t xml:space="preserve">На протяжении всей истории человечества, периоды мирного существования и процветания общества сопровождались возрождением и возделыванием садов. Считается, что историю возникновения и тенденции развития садов можно проследить с помощью изучения культурного наследия, климатических условий, экономического развития, политических притязаний, а также научных открытий того или иного общественного строя. Результатом влияния всех перечисленных факторов являются произведения садово-паркового искусства. В связи с этим можно с некоторыми оговорками определить и основные стили оформления садов: египетский, античный, исламский, средневековый, Возрождения, барокко, классицизм, английский, эклектика... Конечно, некоторые сады создавались на протяжении десятилетий, и поэтому сложно определить стиль согласно подобной классификации. </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По мнению английского садовника и теоретика конца XVII века Рептона, ландшафтным искусством должны заниматься непрофессионалы, чтобы дать возможность владельцу, который мыслит не формулами, а душой, проявить свое индивидуальное творчество. И действительно, строительством садов в Англии занимались только садовники, тогда как в Италии и Франции это была прерогатива исключительно архитекторов.</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Развитие садово-паркового искусства в России также имеет свои исторические корни. Желание царской знати достичь уровня развитых европейских стран XVIII</w:t>
      </w:r>
      <w:r w:rsidR="001D1DC0">
        <w:rPr>
          <w:rFonts w:ascii="Times New Roman" w:hAnsi="Times New Roman" w:cs="Times New Roman"/>
          <w:color w:val="000000"/>
          <w:spacing w:val="-7"/>
          <w:sz w:val="28"/>
          <w:szCs w:val="28"/>
        </w:rPr>
        <w:t xml:space="preserve"> </w:t>
      </w:r>
      <w:r w:rsidRPr="001D1DC0">
        <w:rPr>
          <w:rFonts w:ascii="Times New Roman" w:hAnsi="Times New Roman" w:cs="Times New Roman"/>
          <w:color w:val="000000"/>
          <w:spacing w:val="-7"/>
          <w:sz w:val="28"/>
          <w:szCs w:val="28"/>
        </w:rPr>
        <w:t>века дало</w:t>
      </w:r>
      <w:r w:rsidR="001D1DC0">
        <w:rPr>
          <w:rFonts w:ascii="Times New Roman" w:hAnsi="Times New Roman" w:cs="Times New Roman"/>
          <w:color w:val="000000"/>
          <w:spacing w:val="-7"/>
          <w:sz w:val="28"/>
          <w:szCs w:val="28"/>
        </w:rPr>
        <w:t xml:space="preserve"> </w:t>
      </w:r>
      <w:r w:rsidRPr="001D1DC0">
        <w:rPr>
          <w:rFonts w:ascii="Times New Roman" w:hAnsi="Times New Roman" w:cs="Times New Roman"/>
          <w:color w:val="000000"/>
          <w:spacing w:val="-7"/>
          <w:sz w:val="28"/>
          <w:szCs w:val="28"/>
        </w:rPr>
        <w:t>новый</w:t>
      </w:r>
      <w:r w:rsidR="001D1DC0">
        <w:rPr>
          <w:rFonts w:ascii="Times New Roman" w:hAnsi="Times New Roman" w:cs="Times New Roman"/>
          <w:color w:val="000000"/>
          <w:spacing w:val="-7"/>
          <w:sz w:val="28"/>
          <w:szCs w:val="28"/>
        </w:rPr>
        <w:t xml:space="preserve"> </w:t>
      </w:r>
      <w:r w:rsidRPr="001D1DC0">
        <w:rPr>
          <w:rFonts w:ascii="Times New Roman" w:hAnsi="Times New Roman" w:cs="Times New Roman"/>
          <w:color w:val="000000"/>
          <w:spacing w:val="-7"/>
          <w:sz w:val="28"/>
          <w:szCs w:val="28"/>
        </w:rPr>
        <w:t>толчок</w:t>
      </w:r>
      <w:r w:rsidR="001D1DC0">
        <w:rPr>
          <w:rFonts w:ascii="Times New Roman" w:hAnsi="Times New Roman" w:cs="Times New Roman"/>
          <w:color w:val="000000"/>
          <w:spacing w:val="-7"/>
          <w:sz w:val="28"/>
          <w:szCs w:val="28"/>
        </w:rPr>
        <w:t xml:space="preserve"> </w:t>
      </w:r>
      <w:r w:rsidRPr="001D1DC0">
        <w:rPr>
          <w:rFonts w:ascii="Times New Roman" w:hAnsi="Times New Roman" w:cs="Times New Roman"/>
          <w:color w:val="000000"/>
          <w:spacing w:val="-7"/>
          <w:sz w:val="28"/>
          <w:szCs w:val="28"/>
        </w:rPr>
        <w:t xml:space="preserve">в развитии искусства создания и возделывания садов. Активно приглашались архитекторы и садоводы из Италии, Франции, Голландии, Англии, Австрии. В результате слияния различных стилей и направлений в сочетании с национальным, культурным и природным наследием России, образовалось самостоятельное направление. В конце XVIII века, после выхода в свет указа Петра III о возможности замены для аристократии службы во дворе свободной жизнью на своих землях, усадебные сады расцветали по всей России. Значительный урон понесли усадебные насаждения в XIX веке, который ознаменовался началом технической революции и развитием буржуазии. В сороковые годы формирование и благоустройство общественных садов и парков </w:t>
      </w:r>
      <w:r w:rsidRPr="001D1DC0">
        <w:rPr>
          <w:rFonts w:ascii="Times New Roman" w:hAnsi="Times New Roman" w:cs="Times New Roman"/>
          <w:color w:val="000000"/>
          <w:spacing w:val="-7"/>
          <w:sz w:val="28"/>
          <w:szCs w:val="28"/>
        </w:rPr>
        <w:lastRenderedPageBreak/>
        <w:t xml:space="preserve">происходит обычными классическими приемами. </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Сегодня Россия перешла на качественно новый уровень развития искусства садоводства и очень хотелось бы, чтобы эти начинания нашли широкую поддержку, продолжив тем самым историю развития ландшафтных творений.</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Исторические сады сегодня - это своеобразные образцы летописи истории. Анализируя историческое прошлое с позиций дня сегодняшнего, можно говорить о закономерности различных тенденций развития.</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 xml:space="preserve">Сад в регулярном стиле </w:t>
      </w:r>
      <w:r w:rsid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 xml:space="preserve"> это геометрически точная планировка всего сада. В исторических садах разных периодов вода, растения, скульптуры были размещены по симметричному рисунку.</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Эпоха Возрождения потребовала, чтобы планировка сада была продолжением планировки здания, то есть сад и здание должны соответствовать друг другу. Если архитектура дома подчинена законам классики, то сад должен быть регулярным. А это больше, чем стиль. Потому что регулярность его выразится в четких осях, направленных на главные и второстепенные проемы фасадов, в мощении, балюстрадах, партерах, стриженых изгородях, бассейнах геометрических форм. Подобные проекты предназначены для шествий, прогулок или сидячего отдыха. И сейчас регулярный сад скорее предназначен для зрительного праздника, чем для активного время препровождения.</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Рассмотрим теперь огородный стиль и стиль трав. Подобные сады могли быть регулярными, иногда декоративными, но главное, в них должны были выращиваться определенные растения. То есть основным качеством подобных садов была и остается практичность. Человек давно научился выращивать полезные для себя кулинарные, лекарственные и косметические травы. В связи с этим подобные сады возделывались на протяжении всей истории человечества.</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Формирование сельско-садового ст</w:t>
      </w:r>
      <w:r w:rsidR="00203288" w:rsidRPr="001D1DC0">
        <w:rPr>
          <w:rFonts w:ascii="Times New Roman" w:hAnsi="Times New Roman" w:cs="Times New Roman"/>
          <w:color w:val="000000"/>
          <w:spacing w:val="-7"/>
          <w:sz w:val="28"/>
          <w:szCs w:val="28"/>
        </w:rPr>
        <w:t xml:space="preserve">иля пришлось на конец XIX века в </w:t>
      </w:r>
      <w:r w:rsidRPr="001D1DC0">
        <w:rPr>
          <w:rFonts w:ascii="Times New Roman" w:hAnsi="Times New Roman" w:cs="Times New Roman"/>
          <w:color w:val="000000"/>
          <w:spacing w:val="-7"/>
          <w:sz w:val="28"/>
          <w:szCs w:val="28"/>
        </w:rPr>
        <w:t>противовес экзотической искусственности больших городских парков, тяготеет к скромным сельским садикам с привычными коттеджами.</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 xml:space="preserve">Главное, о чем нужно помнить при создании сельского садового стиля это грамотный подбор растений с учетом их фактических размеров, времени цветения. </w:t>
      </w:r>
      <w:r w:rsidRPr="001D1DC0">
        <w:rPr>
          <w:rFonts w:ascii="Times New Roman" w:hAnsi="Times New Roman" w:cs="Times New Roman"/>
          <w:color w:val="000000"/>
          <w:spacing w:val="-7"/>
          <w:sz w:val="28"/>
          <w:szCs w:val="28"/>
        </w:rPr>
        <w:lastRenderedPageBreak/>
        <w:t xml:space="preserve">Необходимо добиться гармоничного ансамбля растений с кустарниками, которые образуют многолетнюю основу сада. Здесь оправданно присутствие самых ярких цветов и сильных ароматов. При воспроизведении сада в сельском стиле все проектные работы сведены к минимуму, однако хороший уход такому саду очень необходим. Зимний сад представляет собой довольно однообразную картину из-за большого количества однолетних растений. </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При формировании сельского стиля необычайно важна связь между садом и домом в выборе материалов: дорожки из кирпича перекликаются с кирпичной кладкой стен дома, а каменные дорожки продолжает каменный пол интерьера. Обычно здесь применяются простые, привычные материалы.</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Лишнего свободного места здесь не встретишь, так как на счету каждый сантиметр - буквально все засажено разнообразными цветами, фруктовыми кустарниками, овощными культурами. Хозяйский уход за почвой способствует пышному развитию растений, причем нет никаких ограничений относительно цветовой гаммы или геометрических решений.</w:t>
      </w:r>
    </w:p>
    <w:p w:rsidR="005833E0" w:rsidRPr="001D1DC0" w:rsidRDefault="00203288">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w:t>
      </w:r>
      <w:r w:rsidR="005833E0" w:rsidRPr="001D1DC0">
        <w:rPr>
          <w:rFonts w:ascii="Times New Roman" w:hAnsi="Times New Roman" w:cs="Times New Roman"/>
          <w:color w:val="000000"/>
          <w:spacing w:val="-7"/>
          <w:sz w:val="28"/>
          <w:szCs w:val="28"/>
        </w:rPr>
        <w:t>Японский стиль</w:t>
      </w:r>
      <w:r w:rsidRPr="001D1DC0">
        <w:rPr>
          <w:rFonts w:ascii="Times New Roman" w:hAnsi="Times New Roman" w:cs="Times New Roman"/>
          <w:color w:val="000000"/>
          <w:spacing w:val="-7"/>
          <w:sz w:val="28"/>
          <w:szCs w:val="28"/>
        </w:rPr>
        <w:t>»</w:t>
      </w:r>
      <w:r w:rsidR="005833E0" w:rsidRPr="001D1DC0">
        <w:rPr>
          <w:rFonts w:ascii="Times New Roman" w:hAnsi="Times New Roman" w:cs="Times New Roman"/>
          <w:color w:val="000000"/>
          <w:spacing w:val="-7"/>
          <w:sz w:val="28"/>
          <w:szCs w:val="28"/>
        </w:rPr>
        <w:t xml:space="preserve"> в нашем понимании представляет собой совокупность приемов и форм, заимствованных из японских садов. Это различные композиции, составленные из камня, или соединенные в ансамбле камни и растения, компоновка вечнозеленых пород с азалиями и ирисами. Настоящий японский сад является священным местом, где каждое растение и любой предмет, а также их взаимное расположение, несет в себе символический смысл. Подобное предназначение японского сада формировалось религией, сопровождавшей историю страны на протяжении многих сотен лет.</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Японский подход в оформлении стиля демонстрирует красоту каждого элемента, будь то предмет, деталь или растение. Изящность и простота построек, идеальная обработка всех конструктивных деталей, водостоков, оформление камней-ступеней различными растениями – здесь японцам нет равных.</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 xml:space="preserve">С возникновением ландшафтного проектирования в XX веке появились новаторские идеи относительно пространства и формы. В тридцатых годах в Германии и России появились некоторые эстетические концепции, от которых, </w:t>
      </w:r>
      <w:r w:rsidRPr="001D1DC0">
        <w:rPr>
          <w:rFonts w:ascii="Times New Roman" w:hAnsi="Times New Roman" w:cs="Times New Roman"/>
          <w:color w:val="000000"/>
          <w:spacing w:val="-7"/>
          <w:sz w:val="28"/>
          <w:szCs w:val="28"/>
        </w:rPr>
        <w:lastRenderedPageBreak/>
        <w:t xml:space="preserve">собственно, и пошло понятие </w:t>
      </w:r>
      <w:r w:rsidR="00203288" w:rsidRP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современный стиль</w:t>
      </w:r>
      <w:r w:rsidR="00203288" w:rsidRP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 К сожалению, нашей страной эти концепции поддержаны не были. Лучшие образцы современных садов создавались ландшафтными архитекторами, сочетающими в себе квалификацию архитектора, дизайнера, художника и многих других.</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В названии стиля кроется вся его суть. Это стиль своего времени и поэтому современный стиль, пользуясь многолетним опытом паркостроения, стремится уйти от манипуляции с растительным материалом и особых усложнений ландшафтного проекта. Велика вероятность использования различных синтетических материалов, и различных экспериментов с освещением позволяют воспроизвести самую необычную атмосферу. Особое внимание при формировании садов современного стиля уделяется соответствию фактур различных поверхностей, формы и текстуры, подбор цветового решения, для чего подбирают самый широкий спектр пород, по возможности сохраняя</w:t>
      </w:r>
      <w:r w:rsidR="001D1DC0">
        <w:rPr>
          <w:rFonts w:ascii="Times New Roman" w:hAnsi="Times New Roman" w:cs="Times New Roman"/>
          <w:color w:val="000000"/>
          <w:spacing w:val="-7"/>
          <w:sz w:val="28"/>
          <w:szCs w:val="28"/>
        </w:rPr>
        <w:t xml:space="preserve"> </w:t>
      </w:r>
      <w:r w:rsidRPr="001D1DC0">
        <w:rPr>
          <w:rFonts w:ascii="Times New Roman" w:hAnsi="Times New Roman" w:cs="Times New Roman"/>
          <w:color w:val="000000"/>
          <w:spacing w:val="-7"/>
          <w:sz w:val="28"/>
          <w:szCs w:val="28"/>
        </w:rPr>
        <w:t>цветовое и объемно-пространственное равновесие.</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 xml:space="preserve">Интересны идеи создания современных садов из местной флоры диких цветов, при этом обращается внимание на комплекс человеческих ощущений </w:t>
      </w:r>
      <w:r w:rsid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 xml:space="preserve"> запахи, чувства, звуки...</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В саду современного стиля, так же как и в саду регулярного стиля, роль</w:t>
      </w:r>
      <w:r w:rsidRPr="001D1DC0">
        <w:rPr>
          <w:rFonts w:ascii="Times New Roman" w:hAnsi="Times New Roman" w:cs="Times New Roman"/>
          <w:color w:val="000000"/>
          <w:spacing w:val="-7"/>
          <w:sz w:val="28"/>
          <w:szCs w:val="28"/>
        </w:rPr>
        <w:br/>
        <w:t>растений отодвигается на второй план и приоритетным направлением</w:t>
      </w:r>
      <w:r w:rsidRPr="001D1DC0">
        <w:rPr>
          <w:rFonts w:ascii="Times New Roman" w:hAnsi="Times New Roman" w:cs="Times New Roman"/>
          <w:color w:val="000000"/>
          <w:spacing w:val="-7"/>
          <w:sz w:val="28"/>
          <w:szCs w:val="28"/>
        </w:rPr>
        <w:br/>
        <w:t>считается правильное сочетание элементов, в результате которого получается</w:t>
      </w:r>
      <w:r w:rsidRPr="001D1DC0">
        <w:rPr>
          <w:rFonts w:ascii="Times New Roman" w:hAnsi="Times New Roman" w:cs="Times New Roman"/>
          <w:color w:val="000000"/>
          <w:spacing w:val="-7"/>
          <w:sz w:val="28"/>
          <w:szCs w:val="28"/>
        </w:rPr>
        <w:br/>
        <w:t>цельная, законченная композиция. То есть красота отдельного экземпляра</w:t>
      </w:r>
      <w:r w:rsidRPr="001D1DC0">
        <w:rPr>
          <w:rFonts w:ascii="Times New Roman" w:hAnsi="Times New Roman" w:cs="Times New Roman"/>
          <w:color w:val="000000"/>
          <w:spacing w:val="-7"/>
          <w:sz w:val="28"/>
          <w:szCs w:val="28"/>
        </w:rPr>
        <w:br/>
        <w:t xml:space="preserve">является неотъемлемой частью всего ансамбля. </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Среди</w:t>
      </w:r>
      <w:r w:rsidR="001D1DC0">
        <w:rPr>
          <w:rFonts w:ascii="Times New Roman" w:hAnsi="Times New Roman" w:cs="Times New Roman"/>
          <w:color w:val="000000"/>
          <w:spacing w:val="-7"/>
          <w:sz w:val="28"/>
          <w:szCs w:val="28"/>
        </w:rPr>
        <w:t xml:space="preserve"> </w:t>
      </w:r>
      <w:r w:rsidRPr="001D1DC0">
        <w:rPr>
          <w:rFonts w:ascii="Times New Roman" w:hAnsi="Times New Roman" w:cs="Times New Roman"/>
          <w:color w:val="000000"/>
          <w:spacing w:val="-7"/>
          <w:sz w:val="28"/>
          <w:szCs w:val="28"/>
        </w:rPr>
        <w:t>разновидностей</w:t>
      </w:r>
      <w:r w:rsidR="001D1DC0">
        <w:rPr>
          <w:rFonts w:ascii="Times New Roman" w:hAnsi="Times New Roman" w:cs="Times New Roman"/>
          <w:color w:val="000000"/>
          <w:spacing w:val="-7"/>
          <w:sz w:val="28"/>
          <w:szCs w:val="28"/>
        </w:rPr>
        <w:t xml:space="preserve"> </w:t>
      </w:r>
      <w:r w:rsidRPr="001D1DC0">
        <w:rPr>
          <w:rFonts w:ascii="Times New Roman" w:hAnsi="Times New Roman" w:cs="Times New Roman"/>
          <w:color w:val="000000"/>
          <w:spacing w:val="-7"/>
          <w:sz w:val="28"/>
          <w:szCs w:val="28"/>
        </w:rPr>
        <w:t>садов</w:t>
      </w:r>
      <w:r w:rsidR="001D1DC0">
        <w:rPr>
          <w:rFonts w:ascii="Times New Roman" w:hAnsi="Times New Roman" w:cs="Times New Roman"/>
          <w:color w:val="000000"/>
          <w:spacing w:val="-7"/>
          <w:sz w:val="28"/>
          <w:szCs w:val="28"/>
        </w:rPr>
        <w:t xml:space="preserve"> </w:t>
      </w:r>
      <w:r w:rsidRPr="001D1DC0">
        <w:rPr>
          <w:rFonts w:ascii="Times New Roman" w:hAnsi="Times New Roman" w:cs="Times New Roman"/>
          <w:color w:val="000000"/>
          <w:spacing w:val="-7"/>
          <w:sz w:val="28"/>
          <w:szCs w:val="28"/>
        </w:rPr>
        <w:t>можно</w:t>
      </w:r>
      <w:r w:rsidR="001D1DC0">
        <w:rPr>
          <w:rFonts w:ascii="Times New Roman" w:hAnsi="Times New Roman" w:cs="Times New Roman"/>
          <w:color w:val="000000"/>
          <w:spacing w:val="-7"/>
          <w:sz w:val="28"/>
          <w:szCs w:val="28"/>
        </w:rPr>
        <w:t xml:space="preserve"> </w:t>
      </w:r>
      <w:r w:rsidRPr="001D1DC0">
        <w:rPr>
          <w:rFonts w:ascii="Times New Roman" w:hAnsi="Times New Roman" w:cs="Times New Roman"/>
          <w:color w:val="000000"/>
          <w:spacing w:val="-7"/>
          <w:sz w:val="28"/>
          <w:szCs w:val="28"/>
        </w:rPr>
        <w:t>выделить</w:t>
      </w:r>
      <w:r w:rsidR="001D1DC0">
        <w:rPr>
          <w:rFonts w:ascii="Times New Roman" w:hAnsi="Times New Roman" w:cs="Times New Roman"/>
          <w:color w:val="000000"/>
          <w:spacing w:val="-7"/>
          <w:sz w:val="28"/>
          <w:szCs w:val="28"/>
        </w:rPr>
        <w:t xml:space="preserve"> </w:t>
      </w:r>
      <w:r w:rsidRPr="001D1DC0">
        <w:rPr>
          <w:rFonts w:ascii="Times New Roman" w:hAnsi="Times New Roman" w:cs="Times New Roman"/>
          <w:color w:val="000000"/>
          <w:spacing w:val="-7"/>
          <w:sz w:val="28"/>
          <w:szCs w:val="28"/>
        </w:rPr>
        <w:t>два</w:t>
      </w:r>
      <w:r w:rsidR="001D1DC0">
        <w:rPr>
          <w:rFonts w:ascii="Times New Roman" w:hAnsi="Times New Roman" w:cs="Times New Roman"/>
          <w:color w:val="000000"/>
          <w:spacing w:val="-7"/>
          <w:sz w:val="28"/>
          <w:szCs w:val="28"/>
        </w:rPr>
        <w:t xml:space="preserve"> </w:t>
      </w:r>
      <w:r w:rsidRPr="001D1DC0">
        <w:rPr>
          <w:rFonts w:ascii="Times New Roman" w:hAnsi="Times New Roman" w:cs="Times New Roman"/>
          <w:color w:val="000000"/>
          <w:spacing w:val="-7"/>
          <w:sz w:val="28"/>
          <w:szCs w:val="28"/>
        </w:rPr>
        <w:t>совершенно противоположных направления: сады на крышах и внутренних дворах. Они могут быть выполнены в регулярном и даже сельском стиле. Обустройство подобного типа садов требует определенных технических усилий, то есть проводятся дополнительные инженерные работы, подбираются необходимые архитектурные элементы и растения</w:t>
      </w:r>
      <w:r w:rsidR="007840B1" w:rsidRPr="001D1DC0">
        <w:rPr>
          <w:rStyle w:val="a6"/>
          <w:rFonts w:ascii="Times New Roman" w:hAnsi="Times New Roman" w:cs="Times New Roman"/>
          <w:color w:val="000000"/>
          <w:spacing w:val="-7"/>
          <w:sz w:val="28"/>
          <w:szCs w:val="28"/>
        </w:rPr>
        <w:footnoteReference w:id="2"/>
      </w:r>
      <w:r w:rsidRPr="001D1DC0">
        <w:rPr>
          <w:rFonts w:ascii="Times New Roman" w:hAnsi="Times New Roman" w:cs="Times New Roman"/>
          <w:color w:val="000000"/>
          <w:spacing w:val="-7"/>
          <w:sz w:val="28"/>
          <w:szCs w:val="28"/>
        </w:rPr>
        <w:t>.</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lastRenderedPageBreak/>
        <w:t>Сад на крыше - это довольно редко встречающийся вариант планировки сада, хотя и достаточно древний. Еще в Библии упоминались висячие сады Вавилона. В России прославились висячие сады в Кремле в XVI-XVII веках и существующие по сей день висячие сады в петербургском Эрмитаже и Царском селе.</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 xml:space="preserve">Древнейшее изобретение цивилизации </w:t>
      </w:r>
      <w:r w:rsidR="007840B1" w:rsidRPr="001D1DC0">
        <w:rPr>
          <w:rFonts w:ascii="Times New Roman" w:hAnsi="Times New Roman" w:cs="Times New Roman"/>
          <w:color w:val="000000"/>
          <w:spacing w:val="-7"/>
          <w:sz w:val="28"/>
          <w:szCs w:val="28"/>
        </w:rPr>
        <w:t>-</w:t>
      </w:r>
      <w:r w:rsidRPr="001D1DC0">
        <w:rPr>
          <w:rFonts w:ascii="Times New Roman" w:hAnsi="Times New Roman" w:cs="Times New Roman"/>
          <w:color w:val="000000"/>
          <w:spacing w:val="-7"/>
          <w:sz w:val="28"/>
          <w:szCs w:val="28"/>
        </w:rPr>
        <w:t xml:space="preserve"> внутренние дворы, представляющие собой затененные пространства очень скромных размеров. Благодаря своей замкнутости здесь создается особый микроклимат, защищающий от суеты и напряжения внешнего мира. Поэтому такой сад очень благотворно воздействует на эмоционально-психологическое состояние человека.</w:t>
      </w:r>
    </w:p>
    <w:p w:rsidR="001D1DC0" w:rsidRPr="001D1DC0" w:rsidRDefault="001D1DC0" w:rsidP="001D1DC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Годы гражданской войны, разруха народного хозяйства не способствовали сохранению старинных усадеб, парков. Советское правительство зачастую декларировало заботу об их охране. Первый декрет «Об охране памятников природы, садов и парков» был принят в 1921 году, и только через 55 лет (1976 г.) появился закон «Об охране и использовании памятников истории и культуры». В 1978 году было принято постановление «О дополнительных мерах по усилению охраны природы и улучшению использования природных ресурсов». В 1981 году Постановлением Госплана СССР и ГКНТ утверждено Типовое положение о государственных памятниках природы.</w:t>
      </w:r>
    </w:p>
    <w:p w:rsidR="001D1DC0" w:rsidRPr="001D1DC0" w:rsidRDefault="001D1DC0" w:rsidP="001D1DC0">
      <w:pPr>
        <w:shd w:val="clear" w:color="auto" w:fill="FFFFFF"/>
        <w:spacing w:line="360" w:lineRule="auto"/>
        <w:ind w:right="24" w:firstLine="902"/>
        <w:jc w:val="both"/>
        <w:rPr>
          <w:rFonts w:ascii="Times New Roman" w:hAnsi="Times New Roman" w:cs="Times New Roman"/>
          <w:color w:val="000000"/>
          <w:spacing w:val="-7"/>
          <w:sz w:val="28"/>
          <w:szCs w:val="28"/>
        </w:rPr>
      </w:pPr>
      <w:r w:rsidRPr="001D1DC0">
        <w:rPr>
          <w:rFonts w:ascii="Times New Roman" w:hAnsi="Times New Roman" w:cs="Times New Roman"/>
          <w:color w:val="000000"/>
          <w:spacing w:val="-7"/>
          <w:sz w:val="28"/>
          <w:szCs w:val="28"/>
        </w:rPr>
        <w:t>Старинные усадебные парки могут являться составной частью памятников истории и культуры или же сами по себе быть памятниками природы. 22 января 1988 года было принято постановление СМ СССР «О мерах по сохранению парков - памятников культуры и дальнейшему развитию садово-паркового искусства», в котором отмечалась необходимость выявления и паспортизации всех парков, имеющих ценность, с последующей постановкой их под охрану государства.</w:t>
      </w:r>
    </w:p>
    <w:p w:rsidR="005833E0" w:rsidRPr="001D1DC0" w:rsidRDefault="005833E0">
      <w:pPr>
        <w:shd w:val="clear" w:color="auto" w:fill="FFFFFF"/>
        <w:spacing w:line="360" w:lineRule="auto"/>
        <w:ind w:right="24" w:firstLine="902"/>
        <w:jc w:val="both"/>
        <w:rPr>
          <w:rFonts w:ascii="Times New Roman" w:hAnsi="Times New Roman" w:cs="Times New Roman"/>
          <w:color w:val="000000"/>
          <w:spacing w:val="-7"/>
          <w:sz w:val="28"/>
          <w:szCs w:val="28"/>
        </w:rPr>
      </w:pPr>
    </w:p>
    <w:p w:rsidR="001D1DC0" w:rsidRPr="001D1DC0" w:rsidRDefault="00056A22" w:rsidP="001D1DC0">
      <w:pPr>
        <w:pStyle w:val="3"/>
        <w:spacing w:line="360" w:lineRule="auto"/>
        <w:jc w:val="center"/>
        <w:rPr>
          <w:rFonts w:ascii="Times New Roman" w:hAnsi="Times New Roman"/>
          <w:sz w:val="28"/>
          <w:szCs w:val="28"/>
        </w:rPr>
      </w:pPr>
      <w:r w:rsidRPr="001D1DC0">
        <w:rPr>
          <w:i/>
          <w:iCs/>
        </w:rPr>
        <w:br w:type="page"/>
      </w:r>
      <w:bookmarkStart w:id="2" w:name="_Toc232611544"/>
      <w:bookmarkStart w:id="3" w:name="_Toc381656093"/>
      <w:r w:rsidR="001D1DC0" w:rsidRPr="001D1DC0">
        <w:rPr>
          <w:rFonts w:ascii="Times New Roman" w:hAnsi="Times New Roman"/>
          <w:sz w:val="28"/>
          <w:szCs w:val="28"/>
        </w:rPr>
        <w:lastRenderedPageBreak/>
        <w:t>2.История создания паркового ансамбля Санкт-Петербурга</w:t>
      </w:r>
      <w:bookmarkEnd w:id="2"/>
      <w:bookmarkEnd w:id="3"/>
    </w:p>
    <w:p w:rsidR="001D1DC0" w:rsidRPr="001D1DC0" w:rsidRDefault="001D1DC0" w:rsidP="001D1DC0">
      <w:pPr>
        <w:shd w:val="clear" w:color="auto" w:fill="FFFFFF"/>
        <w:spacing w:line="360" w:lineRule="auto"/>
        <w:ind w:left="5" w:firstLine="709"/>
        <w:jc w:val="both"/>
        <w:rPr>
          <w:rFonts w:ascii="Times New Roman" w:hAnsi="Times New Roman" w:cs="Times New Roman"/>
          <w:color w:val="000000"/>
          <w:spacing w:val="-2"/>
          <w:sz w:val="28"/>
          <w:szCs w:val="28"/>
        </w:rPr>
      </w:pPr>
    </w:p>
    <w:p w:rsidR="001D1DC0" w:rsidRPr="001D1DC0" w:rsidRDefault="001D1DC0" w:rsidP="001D1DC0">
      <w:pPr>
        <w:shd w:val="clear" w:color="auto" w:fill="FFFFFF"/>
        <w:spacing w:line="360" w:lineRule="auto"/>
        <w:ind w:left="5"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Санкт-</w:t>
      </w:r>
      <w:r w:rsidRPr="001D1DC0">
        <w:rPr>
          <w:rFonts w:ascii="Times New Roman" w:hAnsi="Times New Roman" w:cs="Times New Roman"/>
          <w:color w:val="000000"/>
          <w:spacing w:val="-2"/>
          <w:sz w:val="28"/>
          <w:szCs w:val="28"/>
        </w:rPr>
        <w:t>Петербург называют городом дворцов, городом рек и каналов, горо</w:t>
      </w:r>
      <w:r w:rsidRPr="001D1DC0">
        <w:rPr>
          <w:rFonts w:ascii="Times New Roman" w:hAnsi="Times New Roman" w:cs="Times New Roman"/>
          <w:color w:val="000000"/>
          <w:spacing w:val="1"/>
          <w:sz w:val="28"/>
          <w:szCs w:val="28"/>
        </w:rPr>
        <w:t xml:space="preserve">дом мостов. Его можно также назвать городом садов и парков. </w:t>
      </w:r>
    </w:p>
    <w:p w:rsidR="001D1DC0" w:rsidRPr="001D1DC0" w:rsidRDefault="001D1DC0" w:rsidP="001D1DC0">
      <w:pPr>
        <w:shd w:val="clear" w:color="auto" w:fill="FFFFFF"/>
        <w:spacing w:line="360" w:lineRule="auto"/>
        <w:ind w:left="5" w:right="10" w:firstLine="709"/>
        <w:jc w:val="both"/>
        <w:rPr>
          <w:rFonts w:ascii="Times New Roman" w:hAnsi="Times New Roman" w:cs="Times New Roman"/>
          <w:sz w:val="28"/>
          <w:szCs w:val="28"/>
        </w:rPr>
      </w:pPr>
      <w:r w:rsidRPr="001D1DC0">
        <w:rPr>
          <w:rFonts w:ascii="Times New Roman" w:hAnsi="Times New Roman" w:cs="Times New Roman"/>
          <w:color w:val="000000"/>
          <w:spacing w:val="2"/>
          <w:sz w:val="28"/>
          <w:szCs w:val="22"/>
        </w:rPr>
        <w:t>В дореволюционном Петербурге зеленые насаждения разде</w:t>
      </w:r>
      <w:r w:rsidRPr="001D1DC0">
        <w:rPr>
          <w:rFonts w:ascii="Times New Roman" w:hAnsi="Times New Roman" w:cs="Times New Roman"/>
          <w:color w:val="000000"/>
          <w:spacing w:val="2"/>
          <w:sz w:val="28"/>
          <w:szCs w:val="22"/>
        </w:rPr>
        <w:softHyphen/>
      </w:r>
      <w:r w:rsidRPr="001D1DC0">
        <w:rPr>
          <w:rFonts w:ascii="Times New Roman" w:hAnsi="Times New Roman" w:cs="Times New Roman"/>
          <w:color w:val="000000"/>
          <w:spacing w:val="-1"/>
          <w:sz w:val="28"/>
          <w:szCs w:val="22"/>
        </w:rPr>
        <w:t xml:space="preserve">лялись по ведомственной принадлежности. Были общедоступные </w:t>
      </w:r>
      <w:r w:rsidRPr="001D1DC0">
        <w:rPr>
          <w:rFonts w:ascii="Times New Roman" w:hAnsi="Times New Roman" w:cs="Times New Roman"/>
          <w:color w:val="000000"/>
          <w:spacing w:val="-6"/>
          <w:sz w:val="28"/>
          <w:szCs w:val="22"/>
        </w:rPr>
        <w:t xml:space="preserve">парки, сады, скверы и уличные посадки, составлявшие собственность </w:t>
      </w:r>
      <w:r w:rsidRPr="001D1DC0">
        <w:rPr>
          <w:rFonts w:ascii="Times New Roman" w:hAnsi="Times New Roman" w:cs="Times New Roman"/>
          <w:color w:val="000000"/>
          <w:spacing w:val="1"/>
          <w:sz w:val="28"/>
          <w:szCs w:val="22"/>
        </w:rPr>
        <w:t>города. Они, как правило, находились в ведении органов город</w:t>
      </w:r>
      <w:r w:rsidRPr="001D1DC0">
        <w:rPr>
          <w:rFonts w:ascii="Times New Roman" w:hAnsi="Times New Roman" w:cs="Times New Roman"/>
          <w:color w:val="000000"/>
          <w:spacing w:val="1"/>
          <w:sz w:val="28"/>
          <w:szCs w:val="22"/>
        </w:rPr>
        <w:softHyphen/>
      </w:r>
      <w:r w:rsidRPr="001D1DC0">
        <w:rPr>
          <w:rFonts w:ascii="Times New Roman" w:hAnsi="Times New Roman" w:cs="Times New Roman"/>
          <w:color w:val="000000"/>
          <w:spacing w:val="2"/>
          <w:sz w:val="28"/>
          <w:szCs w:val="22"/>
        </w:rPr>
        <w:t>ского общественного управления и содержались за счет город</w:t>
      </w:r>
      <w:r w:rsidRPr="001D1DC0">
        <w:rPr>
          <w:rFonts w:ascii="Times New Roman" w:hAnsi="Times New Roman" w:cs="Times New Roman"/>
          <w:color w:val="000000"/>
          <w:spacing w:val="2"/>
          <w:sz w:val="28"/>
          <w:szCs w:val="22"/>
        </w:rPr>
        <w:softHyphen/>
      </w:r>
      <w:r w:rsidRPr="001D1DC0">
        <w:rPr>
          <w:rFonts w:ascii="Times New Roman" w:hAnsi="Times New Roman" w:cs="Times New Roman"/>
          <w:color w:val="000000"/>
          <w:sz w:val="28"/>
          <w:szCs w:val="22"/>
        </w:rPr>
        <w:t xml:space="preserve">ских средств. Большую группу составляли сады и </w:t>
      </w:r>
      <w:r w:rsidRPr="001D1DC0">
        <w:rPr>
          <w:rFonts w:ascii="Times New Roman" w:hAnsi="Times New Roman" w:cs="Times New Roman"/>
          <w:color w:val="000000"/>
          <w:sz w:val="28"/>
          <w:szCs w:val="28"/>
        </w:rPr>
        <w:t>парки, принад</w:t>
      </w:r>
      <w:r w:rsidRPr="001D1DC0">
        <w:rPr>
          <w:rFonts w:ascii="Times New Roman" w:hAnsi="Times New Roman" w:cs="Times New Roman"/>
          <w:color w:val="000000"/>
          <w:sz w:val="28"/>
          <w:szCs w:val="28"/>
        </w:rPr>
        <w:softHyphen/>
      </w:r>
      <w:r w:rsidRPr="001D1DC0">
        <w:rPr>
          <w:rFonts w:ascii="Times New Roman" w:hAnsi="Times New Roman" w:cs="Times New Roman"/>
          <w:color w:val="000000"/>
          <w:spacing w:val="3"/>
          <w:sz w:val="28"/>
          <w:szCs w:val="28"/>
        </w:rPr>
        <w:t xml:space="preserve">лежавшие различным ведомствам и учреждениям: придворному </w:t>
      </w:r>
      <w:r w:rsidRPr="001D1DC0">
        <w:rPr>
          <w:rFonts w:ascii="Times New Roman" w:hAnsi="Times New Roman" w:cs="Times New Roman"/>
          <w:color w:val="000000"/>
          <w:spacing w:val="-1"/>
          <w:sz w:val="28"/>
          <w:szCs w:val="28"/>
        </w:rPr>
        <w:t>(дворцовому) ведомству, учреждениям императрицы Марии, цер</w:t>
      </w:r>
      <w:r w:rsidRPr="001D1DC0">
        <w:rPr>
          <w:rFonts w:ascii="Times New Roman" w:hAnsi="Times New Roman" w:cs="Times New Roman"/>
          <w:color w:val="000000"/>
          <w:spacing w:val="-1"/>
          <w:sz w:val="28"/>
          <w:szCs w:val="28"/>
        </w:rPr>
        <w:softHyphen/>
      </w:r>
      <w:r w:rsidRPr="001D1DC0">
        <w:rPr>
          <w:rFonts w:ascii="Times New Roman" w:hAnsi="Times New Roman" w:cs="Times New Roman"/>
          <w:color w:val="000000"/>
          <w:spacing w:val="-3"/>
          <w:sz w:val="28"/>
          <w:szCs w:val="28"/>
        </w:rPr>
        <w:t>ковному, военному ведомствам и т. д. Наконец, существовали част</w:t>
      </w:r>
      <w:r w:rsidRPr="001D1DC0">
        <w:rPr>
          <w:rFonts w:ascii="Times New Roman" w:hAnsi="Times New Roman" w:cs="Times New Roman"/>
          <w:color w:val="000000"/>
          <w:spacing w:val="-3"/>
          <w:sz w:val="28"/>
          <w:szCs w:val="28"/>
        </w:rPr>
        <w:softHyphen/>
      </w:r>
      <w:r w:rsidRPr="001D1DC0">
        <w:rPr>
          <w:rFonts w:ascii="Times New Roman" w:hAnsi="Times New Roman" w:cs="Times New Roman"/>
          <w:color w:val="000000"/>
          <w:spacing w:val="-1"/>
          <w:sz w:val="28"/>
          <w:szCs w:val="28"/>
        </w:rPr>
        <w:t>ные сады.</w:t>
      </w:r>
    </w:p>
    <w:p w:rsidR="001D1DC0" w:rsidRPr="001D1DC0" w:rsidRDefault="001D1DC0" w:rsidP="001D1DC0">
      <w:pPr>
        <w:shd w:val="clear" w:color="auto" w:fill="FFFFFF"/>
        <w:spacing w:line="360" w:lineRule="auto"/>
        <w:ind w:left="24" w:right="34" w:firstLine="709"/>
        <w:jc w:val="both"/>
        <w:rPr>
          <w:rFonts w:ascii="Times New Roman" w:hAnsi="Times New Roman" w:cs="Times New Roman"/>
          <w:sz w:val="28"/>
          <w:szCs w:val="28"/>
        </w:rPr>
      </w:pPr>
      <w:r w:rsidRPr="001D1DC0">
        <w:rPr>
          <w:rFonts w:ascii="Times New Roman" w:hAnsi="Times New Roman" w:cs="Times New Roman"/>
          <w:color w:val="000000"/>
          <w:spacing w:val="-4"/>
          <w:sz w:val="28"/>
          <w:szCs w:val="28"/>
        </w:rPr>
        <w:t xml:space="preserve">Первые сады нашего города возникли одновременно с его первыми </w:t>
      </w:r>
      <w:r w:rsidRPr="001D1DC0">
        <w:rPr>
          <w:rFonts w:ascii="Times New Roman" w:hAnsi="Times New Roman" w:cs="Times New Roman"/>
          <w:color w:val="000000"/>
          <w:spacing w:val="1"/>
          <w:sz w:val="28"/>
          <w:szCs w:val="28"/>
        </w:rPr>
        <w:t>строениями. Ровесником города является Летний сад, распланирован</w:t>
      </w:r>
      <w:r w:rsidRPr="001D1DC0">
        <w:rPr>
          <w:rFonts w:ascii="Times New Roman" w:hAnsi="Times New Roman" w:cs="Times New Roman"/>
          <w:color w:val="000000"/>
          <w:spacing w:val="1"/>
          <w:sz w:val="28"/>
          <w:szCs w:val="28"/>
        </w:rPr>
        <w:softHyphen/>
      </w:r>
      <w:r w:rsidRPr="001D1DC0">
        <w:rPr>
          <w:rFonts w:ascii="Times New Roman" w:hAnsi="Times New Roman" w:cs="Times New Roman"/>
          <w:color w:val="000000"/>
          <w:spacing w:val="-1"/>
          <w:sz w:val="28"/>
          <w:szCs w:val="28"/>
        </w:rPr>
        <w:t xml:space="preserve">ный по указаниям Петра </w:t>
      </w:r>
      <w:r w:rsidRPr="001D1DC0">
        <w:rPr>
          <w:rFonts w:ascii="Times New Roman" w:hAnsi="Times New Roman" w:cs="Times New Roman"/>
          <w:color w:val="000000"/>
          <w:spacing w:val="-1"/>
          <w:sz w:val="28"/>
          <w:szCs w:val="28"/>
          <w:lang w:val="en-US"/>
        </w:rPr>
        <w:t>I</w:t>
      </w:r>
      <w:r w:rsidRPr="001D1DC0">
        <w:rPr>
          <w:rFonts w:ascii="Times New Roman" w:hAnsi="Times New Roman" w:cs="Times New Roman"/>
          <w:color w:val="000000"/>
          <w:spacing w:val="-1"/>
          <w:sz w:val="28"/>
          <w:szCs w:val="28"/>
        </w:rPr>
        <w:t>. Это замечательное произведение ландшафт</w:t>
      </w:r>
      <w:r w:rsidRPr="001D1DC0">
        <w:rPr>
          <w:rFonts w:ascii="Times New Roman" w:hAnsi="Times New Roman" w:cs="Times New Roman"/>
          <w:color w:val="000000"/>
          <w:spacing w:val="-1"/>
          <w:sz w:val="28"/>
          <w:szCs w:val="28"/>
        </w:rPr>
        <w:softHyphen/>
      </w:r>
      <w:r w:rsidRPr="001D1DC0">
        <w:rPr>
          <w:rFonts w:ascii="Times New Roman" w:hAnsi="Times New Roman" w:cs="Times New Roman"/>
          <w:color w:val="000000"/>
          <w:spacing w:val="2"/>
          <w:sz w:val="28"/>
          <w:szCs w:val="28"/>
        </w:rPr>
        <w:t xml:space="preserve">ного искусства, редкий образец регулярного стиля </w:t>
      </w:r>
      <w:r>
        <w:rPr>
          <w:rFonts w:ascii="Times New Roman" w:hAnsi="Times New Roman" w:cs="Times New Roman"/>
          <w:color w:val="000000"/>
          <w:spacing w:val="2"/>
          <w:sz w:val="28"/>
          <w:szCs w:val="28"/>
        </w:rPr>
        <w:t>-</w:t>
      </w:r>
      <w:r w:rsidRPr="001D1DC0">
        <w:rPr>
          <w:rFonts w:ascii="Times New Roman" w:hAnsi="Times New Roman" w:cs="Times New Roman"/>
          <w:color w:val="000000"/>
          <w:spacing w:val="2"/>
          <w:sz w:val="28"/>
          <w:szCs w:val="28"/>
        </w:rPr>
        <w:t xml:space="preserve"> такой же музей, </w:t>
      </w:r>
      <w:r w:rsidR="00150248">
        <w:rPr>
          <w:rFonts w:ascii="Times New Roman" w:hAnsi="Times New Roman" w:cs="Times New Roman"/>
          <w:color w:val="000000"/>
          <w:spacing w:val="1"/>
          <w:sz w:val="28"/>
          <w:szCs w:val="28"/>
        </w:rPr>
        <w:t>ка</w:t>
      </w:r>
      <w:r w:rsidRPr="001D1DC0">
        <w:rPr>
          <w:rFonts w:ascii="Times New Roman" w:hAnsi="Times New Roman" w:cs="Times New Roman"/>
          <w:color w:val="000000"/>
          <w:spacing w:val="1"/>
          <w:sz w:val="28"/>
          <w:szCs w:val="28"/>
        </w:rPr>
        <w:t xml:space="preserve">к и находящийся в нем Летний дворец Петра </w:t>
      </w:r>
      <w:r w:rsidRPr="001D1DC0">
        <w:rPr>
          <w:rFonts w:ascii="Times New Roman" w:hAnsi="Times New Roman" w:cs="Times New Roman"/>
          <w:color w:val="000000"/>
          <w:spacing w:val="1"/>
          <w:sz w:val="28"/>
          <w:szCs w:val="28"/>
          <w:lang w:val="en-US"/>
        </w:rPr>
        <w:t>I</w:t>
      </w:r>
      <w:r w:rsidRPr="001D1DC0">
        <w:rPr>
          <w:rFonts w:ascii="Times New Roman" w:hAnsi="Times New Roman" w:cs="Times New Roman"/>
          <w:color w:val="000000"/>
          <w:spacing w:val="1"/>
          <w:sz w:val="28"/>
          <w:szCs w:val="28"/>
        </w:rPr>
        <w:t>.</w:t>
      </w:r>
    </w:p>
    <w:p w:rsidR="001D1DC0" w:rsidRPr="001D1DC0" w:rsidRDefault="001D1DC0" w:rsidP="001D1DC0">
      <w:pPr>
        <w:shd w:val="clear" w:color="auto" w:fill="FFFFFF"/>
        <w:spacing w:line="360" w:lineRule="auto"/>
        <w:ind w:left="14" w:right="5" w:firstLine="709"/>
        <w:jc w:val="both"/>
        <w:rPr>
          <w:rFonts w:ascii="Times New Roman" w:hAnsi="Times New Roman" w:cs="Times New Roman"/>
          <w:color w:val="000000"/>
          <w:spacing w:val="1"/>
          <w:sz w:val="28"/>
          <w:szCs w:val="28"/>
        </w:rPr>
      </w:pPr>
      <w:r w:rsidRPr="001D1DC0">
        <w:rPr>
          <w:rFonts w:ascii="Times New Roman" w:hAnsi="Times New Roman" w:cs="Times New Roman"/>
          <w:color w:val="000000"/>
          <w:spacing w:val="-2"/>
          <w:sz w:val="28"/>
          <w:szCs w:val="28"/>
        </w:rPr>
        <w:t xml:space="preserve">Устраивая на невских берегах новую столицу, Петр </w:t>
      </w:r>
      <w:r w:rsidRPr="001D1DC0">
        <w:rPr>
          <w:rFonts w:ascii="Times New Roman" w:hAnsi="Times New Roman" w:cs="Times New Roman"/>
          <w:color w:val="000000"/>
          <w:spacing w:val="-2"/>
          <w:sz w:val="28"/>
          <w:szCs w:val="28"/>
          <w:lang w:val="en-US"/>
        </w:rPr>
        <w:t>I</w:t>
      </w:r>
      <w:r w:rsidRPr="001D1DC0">
        <w:rPr>
          <w:rFonts w:ascii="Times New Roman" w:hAnsi="Times New Roman" w:cs="Times New Roman"/>
          <w:color w:val="000000"/>
          <w:spacing w:val="-2"/>
          <w:sz w:val="28"/>
          <w:szCs w:val="28"/>
        </w:rPr>
        <w:t xml:space="preserve"> и его пре</w:t>
      </w:r>
      <w:r w:rsidRPr="001D1DC0">
        <w:rPr>
          <w:rFonts w:ascii="Times New Roman" w:hAnsi="Times New Roman" w:cs="Times New Roman"/>
          <w:color w:val="000000"/>
          <w:spacing w:val="-2"/>
          <w:sz w:val="28"/>
          <w:szCs w:val="28"/>
        </w:rPr>
        <w:softHyphen/>
      </w:r>
      <w:r w:rsidRPr="001D1DC0">
        <w:rPr>
          <w:rFonts w:ascii="Times New Roman" w:hAnsi="Times New Roman" w:cs="Times New Roman"/>
          <w:color w:val="000000"/>
          <w:spacing w:val="1"/>
          <w:sz w:val="28"/>
          <w:szCs w:val="28"/>
        </w:rPr>
        <w:t>емники стремились преобразовать эти природные пейзажи, раз</w:t>
      </w:r>
      <w:r w:rsidRPr="001D1DC0">
        <w:rPr>
          <w:rFonts w:ascii="Times New Roman" w:hAnsi="Times New Roman" w:cs="Times New Roman"/>
          <w:color w:val="000000"/>
          <w:spacing w:val="1"/>
          <w:sz w:val="28"/>
          <w:szCs w:val="28"/>
        </w:rPr>
        <w:softHyphen/>
      </w:r>
      <w:r w:rsidRPr="001D1DC0">
        <w:rPr>
          <w:rFonts w:ascii="Times New Roman" w:hAnsi="Times New Roman" w:cs="Times New Roman"/>
          <w:color w:val="000000"/>
          <w:spacing w:val="-1"/>
          <w:sz w:val="28"/>
          <w:szCs w:val="28"/>
        </w:rPr>
        <w:t xml:space="preserve">бив здесь репрезентативные сады и парки, ничем не уступающие </w:t>
      </w:r>
      <w:r w:rsidRPr="001D1DC0">
        <w:rPr>
          <w:rFonts w:ascii="Times New Roman" w:hAnsi="Times New Roman" w:cs="Times New Roman"/>
          <w:color w:val="000000"/>
          <w:spacing w:val="1"/>
          <w:sz w:val="28"/>
          <w:szCs w:val="28"/>
        </w:rPr>
        <w:t>садам и паркам европейских столиц. Поставленная цель с успе</w:t>
      </w:r>
      <w:r w:rsidRPr="001D1DC0">
        <w:rPr>
          <w:rFonts w:ascii="Times New Roman" w:hAnsi="Times New Roman" w:cs="Times New Roman"/>
          <w:color w:val="000000"/>
          <w:spacing w:val="1"/>
          <w:sz w:val="28"/>
          <w:szCs w:val="28"/>
        </w:rPr>
        <w:softHyphen/>
        <w:t>хом была достигнута.</w:t>
      </w:r>
      <w:r w:rsidR="004A6596">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pacing w:val="-5"/>
          <w:sz w:val="28"/>
          <w:szCs w:val="28"/>
        </w:rPr>
        <w:t xml:space="preserve">В петровское время началась история Михайловского сада, тогда </w:t>
      </w:r>
      <w:r>
        <w:rPr>
          <w:rFonts w:ascii="Times New Roman" w:hAnsi="Times New Roman" w:cs="Times New Roman"/>
          <w:color w:val="000000"/>
          <w:spacing w:val="-5"/>
          <w:sz w:val="28"/>
          <w:szCs w:val="28"/>
        </w:rPr>
        <w:t>-</w:t>
      </w:r>
      <w:r w:rsidRPr="001D1DC0">
        <w:rPr>
          <w:rFonts w:ascii="Times New Roman" w:hAnsi="Times New Roman" w:cs="Times New Roman"/>
          <w:color w:val="000000"/>
          <w:spacing w:val="-5"/>
          <w:sz w:val="28"/>
          <w:szCs w:val="28"/>
        </w:rPr>
        <w:t xml:space="preserve"> </w:t>
      </w:r>
      <w:r w:rsidRPr="001D1DC0">
        <w:rPr>
          <w:rFonts w:ascii="Times New Roman" w:hAnsi="Times New Roman" w:cs="Times New Roman"/>
          <w:color w:val="000000"/>
          <w:spacing w:val="-1"/>
          <w:sz w:val="28"/>
          <w:szCs w:val="28"/>
        </w:rPr>
        <w:t xml:space="preserve">Третьего летнего. В начале </w:t>
      </w:r>
      <w:r w:rsidRPr="001D1DC0">
        <w:rPr>
          <w:rFonts w:ascii="Times New Roman" w:hAnsi="Times New Roman" w:cs="Times New Roman"/>
          <w:color w:val="000000"/>
          <w:spacing w:val="-1"/>
          <w:sz w:val="28"/>
          <w:szCs w:val="28"/>
          <w:lang w:val="en-US"/>
        </w:rPr>
        <w:t>XVIII</w:t>
      </w:r>
      <w:r w:rsidRPr="001D1DC0">
        <w:rPr>
          <w:rFonts w:ascii="Times New Roman" w:hAnsi="Times New Roman" w:cs="Times New Roman"/>
          <w:color w:val="000000"/>
          <w:spacing w:val="-1"/>
          <w:sz w:val="28"/>
          <w:szCs w:val="28"/>
        </w:rPr>
        <w:t xml:space="preserve"> столетия был создан Большой (Цари</w:t>
      </w:r>
      <w:r w:rsidRPr="001D1DC0">
        <w:rPr>
          <w:rFonts w:ascii="Times New Roman" w:hAnsi="Times New Roman" w:cs="Times New Roman"/>
          <w:color w:val="000000"/>
          <w:spacing w:val="-1"/>
          <w:sz w:val="28"/>
          <w:szCs w:val="28"/>
        </w:rPr>
        <w:softHyphen/>
      </w:r>
      <w:r w:rsidRPr="001D1DC0">
        <w:rPr>
          <w:rFonts w:ascii="Times New Roman" w:hAnsi="Times New Roman" w:cs="Times New Roman"/>
          <w:color w:val="000000"/>
          <w:spacing w:val="-2"/>
          <w:sz w:val="28"/>
          <w:szCs w:val="28"/>
        </w:rPr>
        <w:t xml:space="preserve">цын) луг </w:t>
      </w:r>
      <w:r>
        <w:rPr>
          <w:rFonts w:ascii="Times New Roman" w:hAnsi="Times New Roman" w:cs="Times New Roman"/>
          <w:color w:val="000000"/>
          <w:spacing w:val="-2"/>
          <w:sz w:val="28"/>
          <w:szCs w:val="28"/>
        </w:rPr>
        <w:t>-</w:t>
      </w:r>
      <w:r w:rsidRPr="001D1DC0">
        <w:rPr>
          <w:rFonts w:ascii="Times New Roman" w:hAnsi="Times New Roman" w:cs="Times New Roman"/>
          <w:color w:val="000000"/>
          <w:spacing w:val="-2"/>
          <w:sz w:val="28"/>
          <w:szCs w:val="28"/>
        </w:rPr>
        <w:t xml:space="preserve"> теперешнее Марсово поле.</w:t>
      </w:r>
      <w:r w:rsidRPr="001D1DC0">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pacing w:val="4"/>
          <w:sz w:val="28"/>
          <w:szCs w:val="28"/>
        </w:rPr>
        <w:t>В петровском Петербурге сады были почти при каждом город</w:t>
      </w:r>
      <w:r w:rsidRPr="001D1DC0">
        <w:rPr>
          <w:rFonts w:ascii="Times New Roman" w:hAnsi="Times New Roman" w:cs="Times New Roman"/>
          <w:color w:val="000000"/>
          <w:spacing w:val="4"/>
          <w:sz w:val="28"/>
          <w:szCs w:val="28"/>
        </w:rPr>
        <w:softHyphen/>
      </w:r>
      <w:r w:rsidRPr="001D1DC0">
        <w:rPr>
          <w:rFonts w:ascii="Times New Roman" w:hAnsi="Times New Roman" w:cs="Times New Roman"/>
          <w:color w:val="000000"/>
          <w:spacing w:val="-4"/>
          <w:sz w:val="28"/>
          <w:szCs w:val="28"/>
        </w:rPr>
        <w:t xml:space="preserve">ском большом дворце. Одним из лучших считался сад Меньшикова на </w:t>
      </w:r>
      <w:r w:rsidRPr="001D1DC0">
        <w:rPr>
          <w:rFonts w:ascii="Times New Roman" w:hAnsi="Times New Roman" w:cs="Times New Roman"/>
          <w:color w:val="000000"/>
          <w:spacing w:val="-2"/>
          <w:sz w:val="28"/>
          <w:szCs w:val="28"/>
        </w:rPr>
        <w:t xml:space="preserve">Васильевском острове, расположенный за его дворцом. </w:t>
      </w:r>
      <w:r w:rsidRPr="001D1DC0">
        <w:rPr>
          <w:rFonts w:ascii="Times New Roman" w:hAnsi="Times New Roman" w:cs="Times New Roman"/>
          <w:color w:val="000000"/>
          <w:spacing w:val="-1"/>
          <w:sz w:val="28"/>
          <w:szCs w:val="28"/>
        </w:rPr>
        <w:t>Обширные сады окружали строения Александро-Невской лавры, уса</w:t>
      </w:r>
      <w:r w:rsidRPr="001D1DC0">
        <w:rPr>
          <w:rFonts w:ascii="Times New Roman" w:hAnsi="Times New Roman" w:cs="Times New Roman"/>
          <w:color w:val="000000"/>
          <w:spacing w:val="-1"/>
          <w:sz w:val="28"/>
          <w:szCs w:val="28"/>
        </w:rPr>
        <w:softHyphen/>
      </w:r>
      <w:r w:rsidRPr="001D1DC0">
        <w:rPr>
          <w:rFonts w:ascii="Times New Roman" w:hAnsi="Times New Roman" w:cs="Times New Roman"/>
          <w:color w:val="000000"/>
          <w:sz w:val="28"/>
          <w:szCs w:val="28"/>
        </w:rPr>
        <w:t>дебные дворцы на берегу Фонтанки. В 1714 году был основан Апте</w:t>
      </w:r>
      <w:r w:rsidRPr="001D1DC0">
        <w:rPr>
          <w:rFonts w:ascii="Times New Roman" w:hAnsi="Times New Roman" w:cs="Times New Roman"/>
          <w:color w:val="000000"/>
          <w:sz w:val="28"/>
          <w:szCs w:val="28"/>
        </w:rPr>
        <w:softHyphen/>
      </w:r>
      <w:r w:rsidRPr="001D1DC0">
        <w:rPr>
          <w:rFonts w:ascii="Times New Roman" w:hAnsi="Times New Roman" w:cs="Times New Roman"/>
          <w:color w:val="000000"/>
          <w:spacing w:val="-3"/>
          <w:sz w:val="28"/>
          <w:szCs w:val="28"/>
        </w:rPr>
        <w:t xml:space="preserve">карский сад, ныне Ботанический. </w:t>
      </w:r>
    </w:p>
    <w:p w:rsidR="001D1DC0" w:rsidRPr="001D1DC0" w:rsidRDefault="001D1DC0" w:rsidP="001D1DC0">
      <w:pPr>
        <w:shd w:val="clear" w:color="auto" w:fill="FFFFFF"/>
        <w:spacing w:line="360" w:lineRule="auto"/>
        <w:ind w:right="5" w:firstLine="709"/>
        <w:jc w:val="both"/>
        <w:rPr>
          <w:rFonts w:ascii="Times New Roman" w:hAnsi="Times New Roman" w:cs="Times New Roman"/>
          <w:color w:val="000000"/>
          <w:spacing w:val="1"/>
          <w:sz w:val="28"/>
          <w:szCs w:val="28"/>
        </w:rPr>
      </w:pPr>
      <w:r w:rsidRPr="001D1DC0">
        <w:rPr>
          <w:rFonts w:ascii="Times New Roman" w:hAnsi="Times New Roman" w:cs="Times New Roman"/>
          <w:color w:val="000000"/>
          <w:spacing w:val="-1"/>
          <w:sz w:val="28"/>
          <w:szCs w:val="28"/>
        </w:rPr>
        <w:t>Все сады петровского времени имели геометрическую симметрич</w:t>
      </w:r>
      <w:r w:rsidRPr="001D1DC0">
        <w:rPr>
          <w:rFonts w:ascii="Times New Roman" w:hAnsi="Times New Roman" w:cs="Times New Roman"/>
          <w:color w:val="000000"/>
          <w:spacing w:val="2"/>
          <w:sz w:val="28"/>
          <w:szCs w:val="28"/>
        </w:rPr>
        <w:t xml:space="preserve">ную </w:t>
      </w:r>
      <w:r w:rsidRPr="001D1DC0">
        <w:rPr>
          <w:rFonts w:ascii="Times New Roman" w:hAnsi="Times New Roman" w:cs="Times New Roman"/>
          <w:color w:val="000000"/>
          <w:spacing w:val="2"/>
          <w:sz w:val="28"/>
          <w:szCs w:val="28"/>
        </w:rPr>
        <w:lastRenderedPageBreak/>
        <w:t>планировку, свойственную регулярному стилю. Они разделялись</w:t>
      </w:r>
      <w:r w:rsidRPr="001D1DC0">
        <w:rPr>
          <w:rFonts w:ascii="Times New Roman" w:hAnsi="Times New Roman" w:cs="Times New Roman"/>
          <w:color w:val="000000"/>
          <w:spacing w:val="2"/>
          <w:sz w:val="28"/>
          <w:szCs w:val="28"/>
        </w:rPr>
        <w:br/>
      </w:r>
      <w:r w:rsidRPr="001D1DC0">
        <w:rPr>
          <w:rFonts w:ascii="Times New Roman" w:hAnsi="Times New Roman" w:cs="Times New Roman"/>
          <w:color w:val="000000"/>
          <w:sz w:val="28"/>
          <w:szCs w:val="28"/>
        </w:rPr>
        <w:t>на многогранные, прямоугольные, круглые участки и площадки, свя</w:t>
      </w:r>
      <w:r w:rsidRPr="001D1DC0">
        <w:rPr>
          <w:rFonts w:ascii="Times New Roman" w:hAnsi="Times New Roman" w:cs="Times New Roman"/>
          <w:color w:val="000000"/>
          <w:sz w:val="28"/>
          <w:szCs w:val="28"/>
        </w:rPr>
        <w:softHyphen/>
      </w:r>
      <w:r w:rsidRPr="001D1DC0">
        <w:rPr>
          <w:rFonts w:ascii="Times New Roman" w:hAnsi="Times New Roman" w:cs="Times New Roman"/>
          <w:color w:val="000000"/>
          <w:spacing w:val="1"/>
          <w:sz w:val="28"/>
          <w:szCs w:val="28"/>
        </w:rPr>
        <w:t>занные прямыми аллеями. В таких садах большая роль отводилась</w:t>
      </w:r>
      <w:r w:rsidRPr="001D1DC0">
        <w:rPr>
          <w:rFonts w:ascii="Times New Roman" w:hAnsi="Times New Roman" w:cs="Times New Roman"/>
          <w:color w:val="000000"/>
          <w:spacing w:val="1"/>
          <w:sz w:val="28"/>
          <w:szCs w:val="28"/>
        </w:rPr>
        <w:br/>
      </w:r>
      <w:r w:rsidRPr="001D1DC0">
        <w:rPr>
          <w:rFonts w:ascii="Times New Roman" w:hAnsi="Times New Roman" w:cs="Times New Roman"/>
          <w:color w:val="000000"/>
          <w:spacing w:val="-2"/>
          <w:sz w:val="28"/>
          <w:szCs w:val="28"/>
        </w:rPr>
        <w:t>фонтанам, каналам, трельяжным оградам, беседкам и декоративной</w:t>
      </w:r>
      <w:r w:rsidRPr="001D1DC0">
        <w:rPr>
          <w:rFonts w:ascii="Times New Roman" w:hAnsi="Times New Roman" w:cs="Times New Roman"/>
          <w:color w:val="000000"/>
          <w:spacing w:val="-2"/>
          <w:sz w:val="28"/>
          <w:szCs w:val="28"/>
        </w:rPr>
        <w:br/>
      </w:r>
      <w:r w:rsidRPr="001D1DC0">
        <w:rPr>
          <w:rFonts w:ascii="Times New Roman" w:hAnsi="Times New Roman" w:cs="Times New Roman"/>
          <w:color w:val="000000"/>
          <w:spacing w:val="-3"/>
          <w:sz w:val="28"/>
          <w:szCs w:val="28"/>
        </w:rPr>
        <w:t>скульптуре. Они носили подчеркнуто парадный характер.</w:t>
      </w:r>
      <w:r w:rsidRPr="001D1DC0">
        <w:rPr>
          <w:rFonts w:ascii="Times New Roman" w:hAnsi="Times New Roman" w:cs="Times New Roman"/>
          <w:color w:val="000000"/>
          <w:sz w:val="28"/>
          <w:szCs w:val="28"/>
        </w:rPr>
        <w:tab/>
      </w:r>
      <w:r w:rsidRPr="001D1DC0">
        <w:rPr>
          <w:rFonts w:ascii="Times New Roman" w:hAnsi="Times New Roman" w:cs="Times New Roman"/>
          <w:color w:val="000000"/>
          <w:sz w:val="28"/>
          <w:szCs w:val="28"/>
        </w:rPr>
        <w:tab/>
      </w:r>
    </w:p>
    <w:p w:rsidR="001D1DC0" w:rsidRPr="001D1DC0" w:rsidRDefault="001D1DC0" w:rsidP="001D1DC0">
      <w:pPr>
        <w:shd w:val="clear" w:color="auto" w:fill="FFFFFF"/>
        <w:spacing w:line="360" w:lineRule="auto"/>
        <w:ind w:right="5" w:firstLine="709"/>
        <w:jc w:val="both"/>
        <w:rPr>
          <w:rFonts w:ascii="Times New Roman" w:hAnsi="Times New Roman" w:cs="Times New Roman"/>
          <w:sz w:val="28"/>
          <w:szCs w:val="28"/>
        </w:rPr>
      </w:pPr>
      <w:r w:rsidRPr="001D1DC0">
        <w:rPr>
          <w:rFonts w:ascii="Times New Roman" w:hAnsi="Times New Roman" w:cs="Times New Roman"/>
          <w:color w:val="000000"/>
          <w:spacing w:val="1"/>
          <w:sz w:val="28"/>
          <w:szCs w:val="28"/>
        </w:rPr>
        <w:t xml:space="preserve">Местная флора обогатилась привозными породами: липами, </w:t>
      </w:r>
      <w:r w:rsidRPr="001D1DC0">
        <w:rPr>
          <w:rFonts w:ascii="Times New Roman" w:hAnsi="Times New Roman" w:cs="Times New Roman"/>
          <w:color w:val="000000"/>
          <w:spacing w:val="-6"/>
          <w:sz w:val="28"/>
          <w:szCs w:val="28"/>
        </w:rPr>
        <w:t xml:space="preserve">кленами, дубами, вязами, кедрами, каштанами, барбарисом, акацией; </w:t>
      </w:r>
      <w:r w:rsidRPr="001D1DC0">
        <w:rPr>
          <w:rFonts w:ascii="Times New Roman" w:hAnsi="Times New Roman" w:cs="Times New Roman"/>
          <w:color w:val="000000"/>
          <w:spacing w:val="-1"/>
          <w:sz w:val="28"/>
          <w:szCs w:val="28"/>
        </w:rPr>
        <w:t>плодовыми деревьями и ягодными кустарниками; садовыми цве</w:t>
      </w:r>
      <w:r w:rsidRPr="001D1DC0">
        <w:rPr>
          <w:rFonts w:ascii="Times New Roman" w:hAnsi="Times New Roman" w:cs="Times New Roman"/>
          <w:color w:val="000000"/>
          <w:spacing w:val="-1"/>
          <w:sz w:val="28"/>
          <w:szCs w:val="28"/>
        </w:rPr>
        <w:softHyphen/>
      </w:r>
      <w:r w:rsidRPr="001D1DC0">
        <w:rPr>
          <w:rFonts w:ascii="Times New Roman" w:hAnsi="Times New Roman" w:cs="Times New Roman"/>
          <w:color w:val="000000"/>
          <w:spacing w:val="-3"/>
          <w:sz w:val="28"/>
          <w:szCs w:val="28"/>
        </w:rPr>
        <w:t>тами. В оранжереях выращивались экзотические для Северной сто</w:t>
      </w:r>
      <w:r w:rsidRPr="001D1DC0">
        <w:rPr>
          <w:rFonts w:ascii="Times New Roman" w:hAnsi="Times New Roman" w:cs="Times New Roman"/>
          <w:color w:val="000000"/>
          <w:spacing w:val="-3"/>
          <w:sz w:val="28"/>
          <w:szCs w:val="28"/>
        </w:rPr>
        <w:softHyphen/>
      </w:r>
      <w:r w:rsidRPr="001D1DC0">
        <w:rPr>
          <w:rFonts w:ascii="Times New Roman" w:hAnsi="Times New Roman" w:cs="Times New Roman"/>
          <w:color w:val="000000"/>
          <w:sz w:val="28"/>
          <w:szCs w:val="28"/>
        </w:rPr>
        <w:t xml:space="preserve">лицы растения: лавровые, персиковые, померанцевые, кофейные </w:t>
      </w:r>
      <w:r w:rsidRPr="001D1DC0">
        <w:rPr>
          <w:rFonts w:ascii="Times New Roman" w:hAnsi="Times New Roman" w:cs="Times New Roman"/>
          <w:color w:val="000000"/>
          <w:spacing w:val="-1"/>
          <w:sz w:val="28"/>
          <w:szCs w:val="28"/>
        </w:rPr>
        <w:t>деревья, виноград, ананасы и др.</w:t>
      </w:r>
    </w:p>
    <w:p w:rsidR="001D1DC0" w:rsidRPr="001D1DC0" w:rsidRDefault="001D1DC0" w:rsidP="001D1DC0">
      <w:pPr>
        <w:shd w:val="clear" w:color="auto" w:fill="FFFFFF"/>
        <w:spacing w:line="360" w:lineRule="auto"/>
        <w:ind w:left="5" w:right="5" w:firstLine="709"/>
        <w:jc w:val="both"/>
        <w:rPr>
          <w:rFonts w:ascii="Times New Roman" w:hAnsi="Times New Roman" w:cs="Times New Roman"/>
          <w:sz w:val="28"/>
          <w:szCs w:val="28"/>
        </w:rPr>
      </w:pPr>
      <w:r w:rsidRPr="001D1DC0">
        <w:rPr>
          <w:rFonts w:ascii="Times New Roman" w:hAnsi="Times New Roman" w:cs="Times New Roman"/>
          <w:color w:val="000000"/>
          <w:spacing w:val="2"/>
          <w:sz w:val="28"/>
          <w:szCs w:val="28"/>
        </w:rPr>
        <w:t xml:space="preserve">Однако общедоступные сады и парки на протяжении всего </w:t>
      </w:r>
      <w:r w:rsidRPr="001D1DC0">
        <w:rPr>
          <w:rFonts w:ascii="Times New Roman" w:hAnsi="Times New Roman" w:cs="Times New Roman"/>
          <w:color w:val="000000"/>
          <w:spacing w:val="-2"/>
          <w:sz w:val="28"/>
          <w:szCs w:val="28"/>
          <w:lang w:val="en-US"/>
        </w:rPr>
        <w:t>XVIII</w:t>
      </w:r>
      <w:r w:rsidRPr="001D1DC0">
        <w:rPr>
          <w:rFonts w:ascii="Times New Roman" w:hAnsi="Times New Roman" w:cs="Times New Roman"/>
          <w:color w:val="000000"/>
          <w:spacing w:val="-2"/>
          <w:sz w:val="28"/>
          <w:szCs w:val="28"/>
        </w:rPr>
        <w:t xml:space="preserve"> в. в Петербурге не создавались. Их роль выполняли природ</w:t>
      </w:r>
      <w:r w:rsidRPr="001D1DC0">
        <w:rPr>
          <w:rFonts w:ascii="Times New Roman" w:hAnsi="Times New Roman" w:cs="Times New Roman"/>
          <w:color w:val="000000"/>
          <w:spacing w:val="-2"/>
          <w:sz w:val="28"/>
          <w:szCs w:val="28"/>
        </w:rPr>
        <w:softHyphen/>
      </w:r>
      <w:r w:rsidRPr="001D1DC0">
        <w:rPr>
          <w:rFonts w:ascii="Times New Roman" w:hAnsi="Times New Roman" w:cs="Times New Roman"/>
          <w:color w:val="000000"/>
          <w:spacing w:val="-1"/>
          <w:sz w:val="28"/>
          <w:szCs w:val="28"/>
        </w:rPr>
        <w:t>ные рощи, долго сохранявшиеся в городе благодаря существовав</w:t>
      </w:r>
      <w:r w:rsidRPr="001D1DC0">
        <w:rPr>
          <w:rFonts w:ascii="Times New Roman" w:hAnsi="Times New Roman" w:cs="Times New Roman"/>
          <w:color w:val="000000"/>
          <w:spacing w:val="-1"/>
          <w:sz w:val="28"/>
          <w:szCs w:val="28"/>
        </w:rPr>
        <w:softHyphen/>
      </w:r>
      <w:r w:rsidRPr="001D1DC0">
        <w:rPr>
          <w:rFonts w:ascii="Times New Roman" w:hAnsi="Times New Roman" w:cs="Times New Roman"/>
          <w:color w:val="000000"/>
          <w:sz w:val="28"/>
          <w:szCs w:val="28"/>
        </w:rPr>
        <w:t>шим запретам на самовольную порубку деревьев, нарушение ко</w:t>
      </w:r>
      <w:r w:rsidRPr="001D1DC0">
        <w:rPr>
          <w:rFonts w:ascii="Times New Roman" w:hAnsi="Times New Roman" w:cs="Times New Roman"/>
          <w:color w:val="000000"/>
          <w:sz w:val="28"/>
          <w:szCs w:val="28"/>
        </w:rPr>
        <w:softHyphen/>
      </w:r>
      <w:r w:rsidRPr="001D1DC0">
        <w:rPr>
          <w:rFonts w:ascii="Times New Roman" w:hAnsi="Times New Roman" w:cs="Times New Roman"/>
          <w:color w:val="000000"/>
          <w:spacing w:val="1"/>
          <w:sz w:val="28"/>
          <w:szCs w:val="28"/>
        </w:rPr>
        <w:t>торых жестоко каралось.</w:t>
      </w:r>
    </w:p>
    <w:p w:rsidR="001D1DC0" w:rsidRPr="001D1DC0" w:rsidRDefault="001D1DC0" w:rsidP="001D1DC0">
      <w:pPr>
        <w:shd w:val="clear" w:color="auto" w:fill="FFFFFF"/>
        <w:spacing w:line="360" w:lineRule="auto"/>
        <w:ind w:left="5" w:firstLine="709"/>
        <w:jc w:val="both"/>
        <w:rPr>
          <w:rFonts w:ascii="Times New Roman" w:hAnsi="Times New Roman" w:cs="Times New Roman"/>
          <w:sz w:val="28"/>
          <w:szCs w:val="28"/>
        </w:rPr>
      </w:pPr>
      <w:r w:rsidRPr="001D1DC0">
        <w:rPr>
          <w:rFonts w:ascii="Times New Roman" w:hAnsi="Times New Roman" w:cs="Times New Roman"/>
          <w:color w:val="000000"/>
          <w:spacing w:val="-1"/>
          <w:sz w:val="28"/>
          <w:szCs w:val="28"/>
        </w:rPr>
        <w:t xml:space="preserve">В </w:t>
      </w:r>
      <w:r w:rsidRPr="001D1DC0">
        <w:rPr>
          <w:rFonts w:ascii="Times New Roman" w:hAnsi="Times New Roman" w:cs="Times New Roman"/>
          <w:color w:val="000000"/>
          <w:spacing w:val="-1"/>
          <w:sz w:val="28"/>
          <w:szCs w:val="28"/>
          <w:lang w:val="en-US"/>
        </w:rPr>
        <w:t>XVIII</w:t>
      </w:r>
      <w:r w:rsidRPr="001D1DC0">
        <w:rPr>
          <w:rFonts w:ascii="Times New Roman" w:hAnsi="Times New Roman" w:cs="Times New Roman"/>
          <w:color w:val="000000"/>
          <w:spacing w:val="-1"/>
          <w:sz w:val="28"/>
          <w:szCs w:val="28"/>
        </w:rPr>
        <w:t xml:space="preserve"> столетии в Петербурге и его пригородах созданы пре</w:t>
      </w:r>
      <w:r w:rsidRPr="001D1DC0">
        <w:rPr>
          <w:rFonts w:ascii="Times New Roman" w:hAnsi="Times New Roman" w:cs="Times New Roman"/>
          <w:color w:val="000000"/>
          <w:spacing w:val="-1"/>
          <w:sz w:val="28"/>
          <w:szCs w:val="28"/>
        </w:rPr>
        <w:softHyphen/>
      </w:r>
      <w:r w:rsidRPr="001D1DC0">
        <w:rPr>
          <w:rFonts w:ascii="Times New Roman" w:hAnsi="Times New Roman" w:cs="Times New Roman"/>
          <w:color w:val="000000"/>
          <w:spacing w:val="-2"/>
          <w:sz w:val="28"/>
          <w:szCs w:val="28"/>
        </w:rPr>
        <w:t>красные дворцово-парковые ансамбли, имеющие мировое художе</w:t>
      </w:r>
      <w:r w:rsidRPr="001D1DC0">
        <w:rPr>
          <w:rFonts w:ascii="Times New Roman" w:hAnsi="Times New Roman" w:cs="Times New Roman"/>
          <w:color w:val="000000"/>
          <w:spacing w:val="-2"/>
          <w:sz w:val="28"/>
          <w:szCs w:val="28"/>
        </w:rPr>
        <w:softHyphen/>
      </w:r>
      <w:r w:rsidRPr="001D1DC0">
        <w:rPr>
          <w:rFonts w:ascii="Times New Roman" w:hAnsi="Times New Roman" w:cs="Times New Roman"/>
          <w:color w:val="000000"/>
          <w:spacing w:val="1"/>
          <w:sz w:val="28"/>
          <w:szCs w:val="28"/>
        </w:rPr>
        <w:t xml:space="preserve">ственное значение. </w:t>
      </w:r>
    </w:p>
    <w:p w:rsidR="001D1DC0" w:rsidRPr="001D1DC0" w:rsidRDefault="001D1DC0" w:rsidP="001D1DC0">
      <w:pPr>
        <w:shd w:val="clear" w:color="auto" w:fill="FFFFFF"/>
        <w:spacing w:line="360" w:lineRule="auto"/>
        <w:ind w:left="24" w:right="34" w:firstLine="709"/>
        <w:jc w:val="both"/>
        <w:rPr>
          <w:rFonts w:ascii="Times New Roman" w:hAnsi="Times New Roman" w:cs="Times New Roman"/>
          <w:color w:val="000000"/>
          <w:spacing w:val="3"/>
          <w:sz w:val="28"/>
          <w:szCs w:val="28"/>
        </w:rPr>
      </w:pPr>
      <w:r w:rsidRPr="001D1DC0">
        <w:rPr>
          <w:rFonts w:ascii="Times New Roman" w:hAnsi="Times New Roman" w:cs="Times New Roman"/>
          <w:color w:val="000000"/>
          <w:spacing w:val="-1"/>
          <w:sz w:val="28"/>
          <w:szCs w:val="28"/>
        </w:rPr>
        <w:t xml:space="preserve">В целом Петербург </w:t>
      </w:r>
      <w:r w:rsidRPr="001D1DC0">
        <w:rPr>
          <w:rFonts w:ascii="Times New Roman" w:hAnsi="Times New Roman" w:cs="Times New Roman"/>
          <w:color w:val="000000"/>
          <w:spacing w:val="-1"/>
          <w:sz w:val="28"/>
          <w:szCs w:val="28"/>
          <w:lang w:val="en-US"/>
        </w:rPr>
        <w:t>XVIII</w:t>
      </w:r>
      <w:r w:rsidRPr="001D1DC0">
        <w:rPr>
          <w:rFonts w:ascii="Times New Roman" w:hAnsi="Times New Roman" w:cs="Times New Roman"/>
          <w:color w:val="000000"/>
          <w:spacing w:val="-1"/>
          <w:sz w:val="28"/>
          <w:szCs w:val="28"/>
        </w:rPr>
        <w:t xml:space="preserve"> столетия, имевший незначительную плотность городской застройки, отличался обилием уличной зеле</w:t>
      </w:r>
      <w:r w:rsidRPr="001D1DC0">
        <w:rPr>
          <w:rFonts w:ascii="Times New Roman" w:hAnsi="Times New Roman" w:cs="Times New Roman"/>
          <w:color w:val="000000"/>
          <w:spacing w:val="-1"/>
          <w:sz w:val="28"/>
          <w:szCs w:val="28"/>
        </w:rPr>
        <w:softHyphen/>
      </w:r>
      <w:r w:rsidRPr="001D1DC0">
        <w:rPr>
          <w:rFonts w:ascii="Times New Roman" w:hAnsi="Times New Roman" w:cs="Times New Roman"/>
          <w:color w:val="000000"/>
          <w:spacing w:val="3"/>
          <w:sz w:val="28"/>
          <w:szCs w:val="28"/>
        </w:rPr>
        <w:t>ни и садов.</w:t>
      </w:r>
    </w:p>
    <w:p w:rsidR="001D1DC0" w:rsidRPr="001D1DC0" w:rsidRDefault="001D1DC0" w:rsidP="001D1DC0">
      <w:pPr>
        <w:shd w:val="clear" w:color="auto" w:fill="FFFFFF"/>
        <w:spacing w:line="360" w:lineRule="auto"/>
        <w:ind w:left="24" w:firstLine="709"/>
        <w:jc w:val="both"/>
        <w:rPr>
          <w:rFonts w:ascii="Times New Roman" w:hAnsi="Times New Roman" w:cs="Times New Roman"/>
          <w:sz w:val="28"/>
          <w:szCs w:val="28"/>
        </w:rPr>
      </w:pPr>
      <w:r w:rsidRPr="001D1DC0">
        <w:rPr>
          <w:rFonts w:ascii="Times New Roman" w:hAnsi="Times New Roman" w:cs="Times New Roman"/>
          <w:color w:val="000000"/>
          <w:spacing w:val="3"/>
          <w:sz w:val="28"/>
          <w:szCs w:val="28"/>
        </w:rPr>
        <w:t xml:space="preserve">К середине </w:t>
      </w:r>
      <w:r w:rsidRPr="001D1DC0">
        <w:rPr>
          <w:rFonts w:ascii="Times New Roman" w:hAnsi="Times New Roman" w:cs="Times New Roman"/>
          <w:color w:val="000000"/>
          <w:spacing w:val="3"/>
          <w:sz w:val="28"/>
          <w:szCs w:val="28"/>
          <w:lang w:val="en-US"/>
        </w:rPr>
        <w:t>XVIII</w:t>
      </w:r>
      <w:r w:rsidRPr="001D1DC0">
        <w:rPr>
          <w:rFonts w:ascii="Times New Roman" w:hAnsi="Times New Roman" w:cs="Times New Roman"/>
          <w:color w:val="000000"/>
          <w:spacing w:val="3"/>
          <w:sz w:val="28"/>
          <w:szCs w:val="28"/>
        </w:rPr>
        <w:t xml:space="preserve"> столетия планировка садов стала еще более </w:t>
      </w:r>
      <w:r w:rsidRPr="001D1DC0">
        <w:rPr>
          <w:rFonts w:ascii="Times New Roman" w:hAnsi="Times New Roman" w:cs="Times New Roman"/>
          <w:color w:val="000000"/>
          <w:spacing w:val="-4"/>
          <w:sz w:val="28"/>
          <w:szCs w:val="28"/>
        </w:rPr>
        <w:t xml:space="preserve">сложной. Трельяжные сооружения и статуи заполняли аллеи и боскеты. </w:t>
      </w:r>
      <w:r w:rsidRPr="001D1DC0">
        <w:rPr>
          <w:rFonts w:ascii="Times New Roman" w:hAnsi="Times New Roman" w:cs="Times New Roman"/>
          <w:color w:val="000000"/>
          <w:spacing w:val="-2"/>
          <w:sz w:val="28"/>
          <w:szCs w:val="28"/>
        </w:rPr>
        <w:t xml:space="preserve">Разработка проектов петербургских садов первой половины </w:t>
      </w:r>
      <w:r w:rsidRPr="001D1DC0">
        <w:rPr>
          <w:rFonts w:ascii="Times New Roman" w:hAnsi="Times New Roman" w:cs="Times New Roman"/>
          <w:color w:val="000000"/>
          <w:spacing w:val="-2"/>
          <w:sz w:val="28"/>
          <w:szCs w:val="28"/>
          <w:lang w:val="en-US"/>
        </w:rPr>
        <w:t>XVIII</w:t>
      </w:r>
      <w:r w:rsidRPr="001D1DC0">
        <w:rPr>
          <w:rFonts w:ascii="Times New Roman" w:hAnsi="Times New Roman" w:cs="Times New Roman"/>
          <w:color w:val="000000"/>
          <w:spacing w:val="-2"/>
          <w:sz w:val="28"/>
          <w:szCs w:val="28"/>
        </w:rPr>
        <w:t xml:space="preserve"> </w:t>
      </w:r>
      <w:r w:rsidRPr="001D1DC0">
        <w:rPr>
          <w:rFonts w:ascii="Times New Roman" w:hAnsi="Times New Roman" w:cs="Times New Roman"/>
          <w:color w:val="000000"/>
          <w:spacing w:val="9"/>
          <w:sz w:val="28"/>
          <w:szCs w:val="28"/>
        </w:rPr>
        <w:t xml:space="preserve">столетия связана с творчеством крупнейших зодчих Д. Трезини, </w:t>
      </w:r>
      <w:r w:rsidRPr="001D1DC0">
        <w:rPr>
          <w:rFonts w:ascii="Times New Roman" w:hAnsi="Times New Roman" w:cs="Times New Roman"/>
          <w:color w:val="000000"/>
          <w:sz w:val="28"/>
          <w:szCs w:val="28"/>
        </w:rPr>
        <w:t xml:space="preserve">М. Г. Земцова, Ж.-Б. Леблона, Б. ф. Растрелли. Вместе с ними над </w:t>
      </w:r>
      <w:r w:rsidRPr="001D1DC0">
        <w:rPr>
          <w:rFonts w:ascii="Times New Roman" w:hAnsi="Times New Roman" w:cs="Times New Roman"/>
          <w:color w:val="000000"/>
          <w:spacing w:val="-4"/>
          <w:sz w:val="28"/>
          <w:szCs w:val="28"/>
        </w:rPr>
        <w:t xml:space="preserve">планировкой и оформлением садовых композиций работали одаренные </w:t>
      </w:r>
      <w:r w:rsidRPr="001D1DC0">
        <w:rPr>
          <w:rFonts w:ascii="Times New Roman" w:hAnsi="Times New Roman" w:cs="Times New Roman"/>
          <w:color w:val="000000"/>
          <w:spacing w:val="3"/>
          <w:sz w:val="28"/>
          <w:szCs w:val="28"/>
        </w:rPr>
        <w:t xml:space="preserve">мастера </w:t>
      </w:r>
      <w:r>
        <w:rPr>
          <w:rFonts w:ascii="Times New Roman" w:hAnsi="Times New Roman" w:cs="Times New Roman"/>
          <w:color w:val="000000"/>
          <w:spacing w:val="3"/>
          <w:sz w:val="28"/>
          <w:szCs w:val="28"/>
        </w:rPr>
        <w:t>-</w:t>
      </w:r>
      <w:r w:rsidRPr="001D1DC0">
        <w:rPr>
          <w:rFonts w:ascii="Times New Roman" w:hAnsi="Times New Roman" w:cs="Times New Roman"/>
          <w:color w:val="000000"/>
          <w:spacing w:val="3"/>
          <w:sz w:val="28"/>
          <w:szCs w:val="28"/>
        </w:rPr>
        <w:t xml:space="preserve"> Ян Роозен, Корнелиус и Конрад Шредеры, Илья Сурьмин, </w:t>
      </w:r>
      <w:r w:rsidRPr="001D1DC0">
        <w:rPr>
          <w:rFonts w:ascii="Times New Roman" w:hAnsi="Times New Roman" w:cs="Times New Roman"/>
          <w:color w:val="000000"/>
          <w:spacing w:val="-1"/>
          <w:sz w:val="28"/>
          <w:szCs w:val="28"/>
        </w:rPr>
        <w:t>а также их помощники, которые создавали изумлявшие всех путе</w:t>
      </w:r>
      <w:r w:rsidRPr="001D1DC0">
        <w:rPr>
          <w:rFonts w:ascii="Times New Roman" w:hAnsi="Times New Roman" w:cs="Times New Roman"/>
          <w:color w:val="000000"/>
          <w:spacing w:val="-1"/>
          <w:sz w:val="28"/>
          <w:szCs w:val="28"/>
        </w:rPr>
        <w:softHyphen/>
      </w:r>
      <w:r w:rsidRPr="001D1DC0">
        <w:rPr>
          <w:rFonts w:ascii="Times New Roman" w:hAnsi="Times New Roman" w:cs="Times New Roman"/>
          <w:color w:val="000000"/>
          <w:spacing w:val="-5"/>
          <w:sz w:val="28"/>
          <w:szCs w:val="28"/>
        </w:rPr>
        <w:t>шественников</w:t>
      </w:r>
      <w:r>
        <w:rPr>
          <w:rFonts w:ascii="Times New Roman" w:hAnsi="Times New Roman" w:cs="Times New Roman"/>
          <w:color w:val="000000"/>
          <w:spacing w:val="-5"/>
          <w:sz w:val="28"/>
          <w:szCs w:val="28"/>
        </w:rPr>
        <w:t xml:space="preserve"> </w:t>
      </w:r>
      <w:r w:rsidRPr="001D1DC0">
        <w:rPr>
          <w:rFonts w:ascii="Times New Roman" w:hAnsi="Times New Roman" w:cs="Times New Roman"/>
          <w:color w:val="000000"/>
          <w:spacing w:val="-5"/>
          <w:sz w:val="28"/>
          <w:szCs w:val="28"/>
        </w:rPr>
        <w:t>сказочные</w:t>
      </w:r>
      <w:r>
        <w:rPr>
          <w:rFonts w:ascii="Times New Roman" w:hAnsi="Times New Roman" w:cs="Times New Roman"/>
          <w:color w:val="000000"/>
          <w:spacing w:val="-5"/>
          <w:sz w:val="28"/>
          <w:szCs w:val="28"/>
        </w:rPr>
        <w:t xml:space="preserve"> </w:t>
      </w:r>
      <w:r w:rsidRPr="001D1DC0">
        <w:rPr>
          <w:rFonts w:ascii="Times New Roman" w:hAnsi="Times New Roman" w:cs="Times New Roman"/>
          <w:color w:val="000000"/>
          <w:spacing w:val="-5"/>
          <w:sz w:val="28"/>
          <w:szCs w:val="28"/>
        </w:rPr>
        <w:t xml:space="preserve">«вертограды» </w:t>
      </w:r>
      <w:r>
        <w:rPr>
          <w:rFonts w:ascii="Times New Roman" w:hAnsi="Times New Roman" w:cs="Times New Roman"/>
          <w:color w:val="000000"/>
          <w:spacing w:val="-5"/>
          <w:sz w:val="28"/>
          <w:szCs w:val="28"/>
        </w:rPr>
        <w:t>-</w:t>
      </w:r>
      <w:r w:rsidRPr="001D1DC0">
        <w:rPr>
          <w:rFonts w:ascii="Times New Roman" w:hAnsi="Times New Roman" w:cs="Times New Roman"/>
          <w:color w:val="000000"/>
          <w:spacing w:val="-5"/>
          <w:sz w:val="28"/>
          <w:szCs w:val="28"/>
        </w:rPr>
        <w:t xml:space="preserve"> сады</w:t>
      </w:r>
      <w:r>
        <w:rPr>
          <w:rFonts w:ascii="Times New Roman" w:hAnsi="Times New Roman" w:cs="Times New Roman"/>
          <w:color w:val="000000"/>
          <w:spacing w:val="-5"/>
          <w:sz w:val="28"/>
          <w:szCs w:val="28"/>
        </w:rPr>
        <w:t xml:space="preserve"> </w:t>
      </w:r>
      <w:r w:rsidRPr="001D1DC0">
        <w:rPr>
          <w:rFonts w:ascii="Times New Roman" w:hAnsi="Times New Roman" w:cs="Times New Roman"/>
          <w:color w:val="000000"/>
          <w:spacing w:val="-5"/>
          <w:sz w:val="28"/>
          <w:szCs w:val="28"/>
        </w:rPr>
        <w:t>северной</w:t>
      </w:r>
      <w:r>
        <w:rPr>
          <w:rFonts w:ascii="Times New Roman" w:hAnsi="Times New Roman" w:cs="Times New Roman"/>
          <w:color w:val="000000"/>
          <w:spacing w:val="-5"/>
          <w:sz w:val="28"/>
          <w:szCs w:val="28"/>
        </w:rPr>
        <w:t xml:space="preserve"> </w:t>
      </w:r>
      <w:r w:rsidRPr="001D1DC0">
        <w:rPr>
          <w:rFonts w:ascii="Times New Roman" w:hAnsi="Times New Roman" w:cs="Times New Roman"/>
          <w:color w:val="000000"/>
          <w:spacing w:val="-5"/>
          <w:sz w:val="28"/>
          <w:szCs w:val="28"/>
        </w:rPr>
        <w:t>столицы.</w:t>
      </w:r>
    </w:p>
    <w:p w:rsidR="001D1DC0" w:rsidRPr="001D1DC0" w:rsidRDefault="001D1DC0" w:rsidP="001D1DC0">
      <w:pPr>
        <w:shd w:val="clear" w:color="auto" w:fill="FFFFFF"/>
        <w:spacing w:line="360" w:lineRule="auto"/>
        <w:ind w:left="58" w:firstLine="709"/>
        <w:jc w:val="both"/>
        <w:rPr>
          <w:rFonts w:ascii="Times New Roman" w:hAnsi="Times New Roman" w:cs="Times New Roman"/>
          <w:sz w:val="28"/>
          <w:szCs w:val="28"/>
        </w:rPr>
      </w:pPr>
      <w:r w:rsidRPr="001D1DC0">
        <w:rPr>
          <w:rFonts w:ascii="Times New Roman" w:hAnsi="Times New Roman" w:cs="Times New Roman"/>
          <w:color w:val="000000"/>
          <w:spacing w:val="-4"/>
          <w:sz w:val="28"/>
          <w:szCs w:val="28"/>
        </w:rPr>
        <w:t>В</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середине</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lang w:val="en-US"/>
        </w:rPr>
        <w:t>XVIII</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века</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панорама</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невских</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берегов</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 xml:space="preserve">обогатилась </w:t>
      </w:r>
      <w:r w:rsidRPr="001D1DC0">
        <w:rPr>
          <w:rFonts w:ascii="Times New Roman" w:hAnsi="Times New Roman" w:cs="Times New Roman"/>
          <w:color w:val="000000"/>
          <w:spacing w:val="-1"/>
          <w:sz w:val="28"/>
          <w:szCs w:val="28"/>
        </w:rPr>
        <w:t>регулярными садами Смольного монастыря и Каменноостровского двор</w:t>
      </w:r>
      <w:r w:rsidRPr="001D1DC0">
        <w:rPr>
          <w:rFonts w:ascii="Times New Roman" w:hAnsi="Times New Roman" w:cs="Times New Roman"/>
          <w:color w:val="000000"/>
          <w:spacing w:val="-1"/>
          <w:sz w:val="28"/>
          <w:szCs w:val="28"/>
        </w:rPr>
        <w:softHyphen/>
      </w:r>
      <w:r w:rsidRPr="001D1DC0">
        <w:rPr>
          <w:rFonts w:ascii="Times New Roman" w:hAnsi="Times New Roman" w:cs="Times New Roman"/>
          <w:color w:val="000000"/>
          <w:spacing w:val="3"/>
          <w:sz w:val="28"/>
          <w:szCs w:val="28"/>
        </w:rPr>
        <w:t>ца. Был устроен сад Аничкова дворца, на</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Мойке сад у дворца Левен</w:t>
      </w:r>
      <w:r w:rsidRPr="001D1DC0">
        <w:rPr>
          <w:rFonts w:ascii="Times New Roman" w:hAnsi="Times New Roman" w:cs="Times New Roman"/>
          <w:color w:val="000000"/>
          <w:spacing w:val="-3"/>
          <w:sz w:val="28"/>
          <w:szCs w:val="28"/>
        </w:rPr>
        <w:t>вольда</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(ныне</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lastRenderedPageBreak/>
        <w:t>Педагогический</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институт</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имени</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А.</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И.</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Герцена),</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а</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 xml:space="preserve">на </w:t>
      </w:r>
      <w:r w:rsidRPr="001D1DC0">
        <w:rPr>
          <w:rFonts w:ascii="Times New Roman" w:hAnsi="Times New Roman" w:cs="Times New Roman"/>
          <w:color w:val="000000"/>
          <w:spacing w:val="1"/>
          <w:sz w:val="28"/>
          <w:szCs w:val="28"/>
        </w:rPr>
        <w:t xml:space="preserve">месте нынешнего Инженерного замка воздвигли Третий летний дворец </w:t>
      </w:r>
      <w:r w:rsidRPr="001D1DC0">
        <w:rPr>
          <w:rFonts w:ascii="Times New Roman" w:hAnsi="Times New Roman" w:cs="Times New Roman"/>
          <w:color w:val="000000"/>
          <w:sz w:val="28"/>
          <w:szCs w:val="28"/>
        </w:rPr>
        <w:t xml:space="preserve">с обширным садом, украшенным фонтанами, павильонами и беседками. </w:t>
      </w:r>
      <w:r w:rsidRPr="001D1DC0">
        <w:rPr>
          <w:rFonts w:ascii="Times New Roman" w:hAnsi="Times New Roman" w:cs="Times New Roman"/>
          <w:color w:val="000000"/>
          <w:spacing w:val="-4"/>
          <w:sz w:val="28"/>
          <w:szCs w:val="28"/>
        </w:rPr>
        <w:t>В</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60-х</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годах</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lang w:val="en-US"/>
        </w:rPr>
        <w:t>XVIII</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века</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в</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архитектуре</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утвердился</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новый</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архи</w:t>
      </w:r>
      <w:r w:rsidRPr="001D1DC0">
        <w:rPr>
          <w:rFonts w:ascii="Times New Roman" w:hAnsi="Times New Roman" w:cs="Times New Roman"/>
          <w:color w:val="000000"/>
          <w:spacing w:val="-4"/>
          <w:sz w:val="28"/>
          <w:szCs w:val="28"/>
        </w:rPr>
        <w:softHyphen/>
      </w:r>
      <w:r w:rsidRPr="001D1DC0">
        <w:rPr>
          <w:rFonts w:ascii="Times New Roman" w:hAnsi="Times New Roman" w:cs="Times New Roman"/>
          <w:color w:val="000000"/>
          <w:spacing w:val="-2"/>
          <w:sz w:val="28"/>
          <w:szCs w:val="28"/>
        </w:rPr>
        <w:t xml:space="preserve">тектурный стиль </w:t>
      </w:r>
      <w:r>
        <w:rPr>
          <w:rFonts w:ascii="Times New Roman" w:hAnsi="Times New Roman" w:cs="Times New Roman"/>
          <w:color w:val="000000"/>
          <w:spacing w:val="-2"/>
          <w:sz w:val="28"/>
          <w:szCs w:val="28"/>
        </w:rPr>
        <w:t>-</w:t>
      </w:r>
      <w:r w:rsidRPr="001D1DC0">
        <w:rPr>
          <w:rFonts w:ascii="Times New Roman" w:hAnsi="Times New Roman" w:cs="Times New Roman"/>
          <w:color w:val="000000"/>
          <w:spacing w:val="-2"/>
          <w:sz w:val="28"/>
          <w:szCs w:val="28"/>
        </w:rPr>
        <w:t xml:space="preserve"> </w:t>
      </w:r>
      <w:r w:rsidRPr="001D1DC0">
        <w:rPr>
          <w:rFonts w:ascii="Times New Roman" w:hAnsi="Times New Roman" w:cs="Times New Roman"/>
          <w:bCs/>
          <w:color w:val="000000"/>
          <w:spacing w:val="-2"/>
          <w:sz w:val="28"/>
          <w:szCs w:val="28"/>
        </w:rPr>
        <w:t>классицизм.</w:t>
      </w:r>
      <w:r>
        <w:rPr>
          <w:rFonts w:ascii="Times New Roman" w:hAnsi="Times New Roman" w:cs="Times New Roman"/>
          <w:b/>
          <w:bCs/>
          <w:color w:val="000000"/>
          <w:spacing w:val="-2"/>
          <w:sz w:val="28"/>
          <w:szCs w:val="28"/>
        </w:rPr>
        <w:t xml:space="preserve"> </w:t>
      </w:r>
      <w:r w:rsidRPr="001D1DC0">
        <w:rPr>
          <w:rFonts w:ascii="Times New Roman" w:hAnsi="Times New Roman" w:cs="Times New Roman"/>
          <w:color w:val="000000"/>
          <w:spacing w:val="-2"/>
          <w:sz w:val="28"/>
          <w:szCs w:val="28"/>
        </w:rPr>
        <w:t xml:space="preserve">Пышные барочные дворцы с фасадами, </w:t>
      </w:r>
      <w:r w:rsidRPr="001D1DC0">
        <w:rPr>
          <w:rFonts w:ascii="Times New Roman" w:hAnsi="Times New Roman" w:cs="Times New Roman"/>
          <w:color w:val="000000"/>
          <w:spacing w:val="-3"/>
          <w:sz w:val="28"/>
          <w:szCs w:val="28"/>
        </w:rPr>
        <w:t>декорированными</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сложной</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лепкой,</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начали</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уступать</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место</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 xml:space="preserve">строгим </w:t>
      </w:r>
      <w:r w:rsidRPr="001D1DC0">
        <w:rPr>
          <w:rFonts w:ascii="Times New Roman" w:hAnsi="Times New Roman" w:cs="Times New Roman"/>
          <w:color w:val="000000"/>
          <w:spacing w:val="-1"/>
          <w:sz w:val="28"/>
          <w:szCs w:val="28"/>
        </w:rPr>
        <w:t>зданиям</w:t>
      </w:r>
      <w:r>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pacing w:val="-1"/>
          <w:sz w:val="28"/>
          <w:szCs w:val="28"/>
        </w:rPr>
        <w:t>с</w:t>
      </w:r>
      <w:r>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pacing w:val="-1"/>
          <w:sz w:val="28"/>
          <w:szCs w:val="28"/>
        </w:rPr>
        <w:t>величавыми</w:t>
      </w:r>
      <w:r>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pacing w:val="-1"/>
          <w:sz w:val="28"/>
          <w:szCs w:val="28"/>
        </w:rPr>
        <w:t>портиками</w:t>
      </w:r>
      <w:r>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pacing w:val="-1"/>
          <w:sz w:val="28"/>
          <w:szCs w:val="28"/>
        </w:rPr>
        <w:t>и</w:t>
      </w:r>
      <w:r>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pacing w:val="-1"/>
          <w:sz w:val="28"/>
          <w:szCs w:val="28"/>
        </w:rPr>
        <w:t>колоннадами.</w:t>
      </w:r>
      <w:r>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pacing w:val="-1"/>
          <w:sz w:val="28"/>
          <w:szCs w:val="28"/>
        </w:rPr>
        <w:t>Тогда</w:t>
      </w:r>
      <w:r>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pacing w:val="-1"/>
          <w:sz w:val="28"/>
          <w:szCs w:val="28"/>
        </w:rPr>
        <w:t>же регуляр</w:t>
      </w:r>
      <w:r w:rsidRPr="001D1DC0">
        <w:rPr>
          <w:rFonts w:ascii="Times New Roman" w:hAnsi="Times New Roman" w:cs="Times New Roman"/>
          <w:color w:val="000000"/>
          <w:spacing w:val="-1"/>
          <w:sz w:val="28"/>
          <w:szCs w:val="28"/>
        </w:rPr>
        <w:softHyphen/>
      </w:r>
      <w:r w:rsidRPr="001D1DC0">
        <w:rPr>
          <w:rFonts w:ascii="Times New Roman" w:hAnsi="Times New Roman" w:cs="Times New Roman"/>
          <w:color w:val="000000"/>
          <w:spacing w:val="-3"/>
          <w:sz w:val="28"/>
          <w:szCs w:val="28"/>
        </w:rPr>
        <w:t>ный</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стиль</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в</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паркостроении</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начал</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заменяться</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пейзажным.</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В</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 xml:space="preserve">садах </w:t>
      </w:r>
      <w:r w:rsidRPr="001D1DC0">
        <w:rPr>
          <w:rFonts w:ascii="Times New Roman" w:hAnsi="Times New Roman" w:cs="Times New Roman"/>
          <w:color w:val="000000"/>
          <w:sz w:val="28"/>
          <w:szCs w:val="28"/>
        </w:rPr>
        <w:t xml:space="preserve">прокладывались извилистые аллеи, деревья и кустарники высаживались </w:t>
      </w:r>
      <w:r w:rsidRPr="001D1DC0">
        <w:rPr>
          <w:rFonts w:ascii="Times New Roman" w:hAnsi="Times New Roman" w:cs="Times New Roman"/>
          <w:bCs/>
          <w:color w:val="000000"/>
          <w:spacing w:val="-5"/>
          <w:sz w:val="28"/>
          <w:szCs w:val="28"/>
        </w:rPr>
        <w:t>живописными</w:t>
      </w:r>
      <w:r>
        <w:rPr>
          <w:rFonts w:ascii="Times New Roman" w:hAnsi="Times New Roman" w:cs="Times New Roman"/>
          <w:bCs/>
          <w:color w:val="000000"/>
          <w:spacing w:val="-5"/>
          <w:sz w:val="28"/>
          <w:szCs w:val="28"/>
        </w:rPr>
        <w:t xml:space="preserve"> </w:t>
      </w:r>
      <w:r w:rsidRPr="001D1DC0">
        <w:rPr>
          <w:rFonts w:ascii="Times New Roman" w:hAnsi="Times New Roman" w:cs="Times New Roman"/>
          <w:color w:val="000000"/>
          <w:spacing w:val="-5"/>
          <w:sz w:val="28"/>
          <w:szCs w:val="28"/>
        </w:rPr>
        <w:t>группами,</w:t>
      </w:r>
      <w:r>
        <w:rPr>
          <w:rFonts w:ascii="Times New Roman" w:hAnsi="Times New Roman" w:cs="Times New Roman"/>
          <w:color w:val="000000"/>
          <w:spacing w:val="-5"/>
          <w:sz w:val="28"/>
          <w:szCs w:val="28"/>
        </w:rPr>
        <w:t xml:space="preserve"> </w:t>
      </w:r>
      <w:r w:rsidRPr="001D1DC0">
        <w:rPr>
          <w:rFonts w:ascii="Times New Roman" w:hAnsi="Times New Roman" w:cs="Times New Roman"/>
          <w:color w:val="000000"/>
          <w:spacing w:val="-5"/>
          <w:sz w:val="28"/>
          <w:szCs w:val="28"/>
        </w:rPr>
        <w:t>берегам</w:t>
      </w:r>
      <w:r>
        <w:rPr>
          <w:rFonts w:ascii="Times New Roman" w:hAnsi="Times New Roman" w:cs="Times New Roman"/>
          <w:color w:val="000000"/>
          <w:spacing w:val="-5"/>
          <w:sz w:val="28"/>
          <w:szCs w:val="28"/>
        </w:rPr>
        <w:t xml:space="preserve"> </w:t>
      </w:r>
      <w:r w:rsidRPr="001D1DC0">
        <w:rPr>
          <w:rFonts w:ascii="Times New Roman" w:hAnsi="Times New Roman" w:cs="Times New Roman"/>
          <w:color w:val="000000"/>
          <w:spacing w:val="-5"/>
          <w:sz w:val="28"/>
          <w:szCs w:val="28"/>
        </w:rPr>
        <w:t>водоемов</w:t>
      </w:r>
      <w:r>
        <w:rPr>
          <w:rFonts w:ascii="Times New Roman" w:hAnsi="Times New Roman" w:cs="Times New Roman"/>
          <w:color w:val="000000"/>
          <w:spacing w:val="-5"/>
          <w:sz w:val="28"/>
          <w:szCs w:val="28"/>
        </w:rPr>
        <w:t xml:space="preserve"> </w:t>
      </w:r>
      <w:r w:rsidRPr="001D1DC0">
        <w:rPr>
          <w:rFonts w:ascii="Times New Roman" w:hAnsi="Times New Roman" w:cs="Times New Roman"/>
          <w:color w:val="000000"/>
          <w:spacing w:val="-5"/>
          <w:sz w:val="28"/>
          <w:szCs w:val="28"/>
        </w:rPr>
        <w:t>придавался</w:t>
      </w:r>
      <w:r>
        <w:rPr>
          <w:rFonts w:ascii="Times New Roman" w:hAnsi="Times New Roman" w:cs="Times New Roman"/>
          <w:color w:val="000000"/>
          <w:spacing w:val="-5"/>
          <w:sz w:val="28"/>
          <w:szCs w:val="28"/>
        </w:rPr>
        <w:t xml:space="preserve"> </w:t>
      </w:r>
      <w:r w:rsidRPr="001D1DC0">
        <w:rPr>
          <w:rFonts w:ascii="Times New Roman" w:hAnsi="Times New Roman" w:cs="Times New Roman"/>
          <w:color w:val="000000"/>
          <w:spacing w:val="-5"/>
          <w:sz w:val="28"/>
          <w:szCs w:val="28"/>
        </w:rPr>
        <w:t xml:space="preserve">естественный </w:t>
      </w:r>
      <w:r w:rsidRPr="001D1DC0">
        <w:rPr>
          <w:rFonts w:ascii="Times New Roman" w:hAnsi="Times New Roman" w:cs="Times New Roman"/>
          <w:color w:val="000000"/>
          <w:spacing w:val="-3"/>
          <w:sz w:val="28"/>
          <w:szCs w:val="28"/>
        </w:rPr>
        <w:t>характер,</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а</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бурлящие</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фонтаны и</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каскады</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с</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геометрически</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3"/>
          <w:sz w:val="28"/>
          <w:szCs w:val="28"/>
        </w:rPr>
        <w:t>правиль</w:t>
      </w:r>
      <w:r w:rsidRPr="001D1DC0">
        <w:rPr>
          <w:rFonts w:ascii="Times New Roman" w:hAnsi="Times New Roman" w:cs="Times New Roman"/>
          <w:color w:val="000000"/>
          <w:spacing w:val="-3"/>
          <w:sz w:val="28"/>
          <w:szCs w:val="28"/>
        </w:rPr>
        <w:softHyphen/>
      </w:r>
      <w:r w:rsidRPr="001D1DC0">
        <w:rPr>
          <w:rFonts w:ascii="Times New Roman" w:hAnsi="Times New Roman" w:cs="Times New Roman"/>
          <w:color w:val="000000"/>
          <w:spacing w:val="1"/>
          <w:sz w:val="28"/>
          <w:szCs w:val="28"/>
        </w:rPr>
        <w:t>ными</w:t>
      </w:r>
      <w:r>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pacing w:val="1"/>
          <w:sz w:val="28"/>
          <w:szCs w:val="28"/>
        </w:rPr>
        <w:t>ступенями сменялись журчащими ручейками</w:t>
      </w:r>
      <w:r>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pacing w:val="1"/>
          <w:sz w:val="28"/>
          <w:szCs w:val="28"/>
        </w:rPr>
        <w:t>или</w:t>
      </w:r>
      <w:r>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pacing w:val="1"/>
          <w:sz w:val="28"/>
          <w:szCs w:val="28"/>
        </w:rPr>
        <w:t>потоками, те</w:t>
      </w:r>
      <w:r w:rsidRPr="001D1DC0">
        <w:rPr>
          <w:rFonts w:ascii="Times New Roman" w:hAnsi="Times New Roman" w:cs="Times New Roman"/>
          <w:color w:val="000000"/>
          <w:spacing w:val="1"/>
          <w:sz w:val="28"/>
          <w:szCs w:val="28"/>
        </w:rPr>
        <w:softHyphen/>
      </w:r>
      <w:r w:rsidRPr="001D1DC0">
        <w:rPr>
          <w:rFonts w:ascii="Times New Roman" w:hAnsi="Times New Roman" w:cs="Times New Roman"/>
          <w:color w:val="000000"/>
          <w:spacing w:val="-1"/>
          <w:sz w:val="28"/>
          <w:szCs w:val="28"/>
        </w:rPr>
        <w:t>кущими</w:t>
      </w:r>
      <w:r>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pacing w:val="-1"/>
          <w:sz w:val="28"/>
          <w:szCs w:val="28"/>
        </w:rPr>
        <w:t>среди</w:t>
      </w:r>
      <w:r>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pacing w:val="-1"/>
          <w:sz w:val="28"/>
          <w:szCs w:val="28"/>
        </w:rPr>
        <w:t>нагроможденных валунов</w:t>
      </w:r>
      <w:r>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pacing w:val="-1"/>
          <w:sz w:val="28"/>
          <w:szCs w:val="28"/>
        </w:rPr>
        <w:t>и</w:t>
      </w:r>
      <w:r>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pacing w:val="-1"/>
          <w:sz w:val="28"/>
          <w:szCs w:val="28"/>
        </w:rPr>
        <w:t>гранитных</w:t>
      </w:r>
      <w:r>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pacing w:val="-1"/>
          <w:sz w:val="28"/>
          <w:szCs w:val="28"/>
        </w:rPr>
        <w:t>скал.</w:t>
      </w:r>
    </w:p>
    <w:p w:rsidR="001D1DC0" w:rsidRPr="001D1DC0" w:rsidRDefault="001D1DC0" w:rsidP="001D1DC0">
      <w:pPr>
        <w:shd w:val="clear" w:color="auto" w:fill="FFFFFF"/>
        <w:spacing w:line="360" w:lineRule="auto"/>
        <w:ind w:left="19" w:firstLine="709"/>
        <w:jc w:val="both"/>
        <w:rPr>
          <w:rFonts w:ascii="Times New Roman" w:hAnsi="Times New Roman" w:cs="Times New Roman"/>
          <w:sz w:val="28"/>
          <w:szCs w:val="28"/>
        </w:rPr>
      </w:pPr>
      <w:r w:rsidRPr="001D1DC0">
        <w:rPr>
          <w:rFonts w:ascii="Times New Roman" w:hAnsi="Times New Roman" w:cs="Times New Roman"/>
          <w:color w:val="000000"/>
          <w:spacing w:val="1"/>
          <w:sz w:val="28"/>
          <w:szCs w:val="28"/>
        </w:rPr>
        <w:t xml:space="preserve">Одним из лучших садов пейзажного стиля в Петербурге стал Таврический, созданный в 1791 году в ансамбле с дворцом по проекту </w:t>
      </w:r>
      <w:r w:rsidRPr="001D1DC0">
        <w:rPr>
          <w:rFonts w:ascii="Times New Roman" w:hAnsi="Times New Roman" w:cs="Times New Roman"/>
          <w:color w:val="000000"/>
          <w:spacing w:val="3"/>
          <w:sz w:val="28"/>
          <w:szCs w:val="28"/>
        </w:rPr>
        <w:t>И. Е. Старова при участии известного в Европе садовода Вильяма</w:t>
      </w:r>
      <w:r>
        <w:rPr>
          <w:rFonts w:ascii="Times New Roman" w:hAnsi="Times New Roman" w:cs="Times New Roman"/>
          <w:color w:val="000000"/>
          <w:spacing w:val="3"/>
          <w:sz w:val="28"/>
          <w:szCs w:val="28"/>
        </w:rPr>
        <w:t xml:space="preserve"> </w:t>
      </w:r>
      <w:r w:rsidRPr="001D1DC0">
        <w:rPr>
          <w:rFonts w:ascii="Times New Roman" w:hAnsi="Times New Roman" w:cs="Times New Roman"/>
          <w:color w:val="000000"/>
          <w:spacing w:val="-5"/>
          <w:sz w:val="28"/>
          <w:szCs w:val="28"/>
        </w:rPr>
        <w:t xml:space="preserve">Гульда. В пейзажном стиле был переделан сад Юсуповского дворца, на </w:t>
      </w:r>
      <w:r w:rsidRPr="001D1DC0">
        <w:rPr>
          <w:rFonts w:ascii="Times New Roman" w:hAnsi="Times New Roman" w:cs="Times New Roman"/>
          <w:color w:val="000000"/>
          <w:spacing w:val="1"/>
          <w:sz w:val="28"/>
          <w:szCs w:val="28"/>
        </w:rPr>
        <w:t xml:space="preserve">Фонтанке, выходящий на Садовую улицу. Его перепланировка связана </w:t>
      </w:r>
      <w:r w:rsidRPr="001D1DC0">
        <w:rPr>
          <w:rFonts w:ascii="Times New Roman" w:hAnsi="Times New Roman" w:cs="Times New Roman"/>
          <w:b/>
          <w:bCs/>
          <w:color w:val="000000"/>
          <w:sz w:val="28"/>
          <w:szCs w:val="28"/>
        </w:rPr>
        <w:t xml:space="preserve">с </w:t>
      </w:r>
      <w:r w:rsidRPr="001D1DC0">
        <w:rPr>
          <w:rFonts w:ascii="Times New Roman" w:hAnsi="Times New Roman" w:cs="Times New Roman"/>
          <w:color w:val="000000"/>
          <w:sz w:val="28"/>
          <w:szCs w:val="28"/>
        </w:rPr>
        <w:t>постройкой дворца по проекту Д. Кваренги</w:t>
      </w:r>
      <w:r w:rsidRPr="001D1DC0">
        <w:rPr>
          <w:rStyle w:val="a6"/>
          <w:rFonts w:ascii="Times New Roman" w:hAnsi="Times New Roman" w:cs="Times New Roman"/>
          <w:color w:val="000000"/>
          <w:sz w:val="28"/>
          <w:szCs w:val="28"/>
        </w:rPr>
        <w:footnoteReference w:id="3"/>
      </w:r>
      <w:r w:rsidRPr="001D1DC0">
        <w:rPr>
          <w:rFonts w:ascii="Times New Roman" w:hAnsi="Times New Roman" w:cs="Times New Roman"/>
          <w:color w:val="000000"/>
          <w:sz w:val="28"/>
          <w:szCs w:val="28"/>
        </w:rPr>
        <w:t>.</w:t>
      </w:r>
    </w:p>
    <w:p w:rsidR="001D1DC0" w:rsidRPr="001D1DC0" w:rsidRDefault="001D1DC0" w:rsidP="001D1DC0">
      <w:pPr>
        <w:shd w:val="clear" w:color="auto" w:fill="FFFFFF"/>
        <w:spacing w:line="360" w:lineRule="auto"/>
        <w:ind w:left="14" w:right="38" w:firstLine="709"/>
        <w:jc w:val="both"/>
        <w:rPr>
          <w:rFonts w:ascii="Times New Roman" w:hAnsi="Times New Roman" w:cs="Times New Roman"/>
          <w:sz w:val="28"/>
          <w:szCs w:val="28"/>
        </w:rPr>
      </w:pPr>
      <w:r w:rsidRPr="001D1DC0">
        <w:rPr>
          <w:rFonts w:ascii="Times New Roman" w:hAnsi="Times New Roman" w:cs="Times New Roman"/>
          <w:color w:val="000000"/>
          <w:spacing w:val="-3"/>
          <w:sz w:val="28"/>
          <w:szCs w:val="28"/>
        </w:rPr>
        <w:t xml:space="preserve">В конце </w:t>
      </w:r>
      <w:r w:rsidRPr="001D1DC0">
        <w:rPr>
          <w:rFonts w:ascii="Times New Roman" w:hAnsi="Times New Roman" w:cs="Times New Roman"/>
          <w:color w:val="000000"/>
          <w:spacing w:val="-3"/>
          <w:sz w:val="28"/>
          <w:szCs w:val="28"/>
          <w:lang w:val="en-US"/>
        </w:rPr>
        <w:t>XVIII</w:t>
      </w:r>
      <w:r w:rsidRPr="001D1DC0">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w:t>
      </w:r>
      <w:r w:rsidRPr="001D1DC0">
        <w:rPr>
          <w:rFonts w:ascii="Times New Roman" w:hAnsi="Times New Roman" w:cs="Times New Roman"/>
          <w:color w:val="000000"/>
          <w:spacing w:val="-3"/>
          <w:sz w:val="28"/>
          <w:szCs w:val="28"/>
        </w:rPr>
        <w:t xml:space="preserve"> начале </w:t>
      </w:r>
      <w:r w:rsidRPr="001D1DC0">
        <w:rPr>
          <w:rFonts w:ascii="Times New Roman" w:hAnsi="Times New Roman" w:cs="Times New Roman"/>
          <w:color w:val="000000"/>
          <w:spacing w:val="-3"/>
          <w:sz w:val="28"/>
          <w:szCs w:val="28"/>
          <w:lang w:val="en-US"/>
        </w:rPr>
        <w:t>XIX</w:t>
      </w:r>
      <w:r w:rsidRPr="001D1DC0">
        <w:rPr>
          <w:rFonts w:ascii="Times New Roman" w:hAnsi="Times New Roman" w:cs="Times New Roman"/>
          <w:color w:val="000000"/>
          <w:spacing w:val="-3"/>
          <w:sz w:val="28"/>
          <w:szCs w:val="28"/>
        </w:rPr>
        <w:t xml:space="preserve"> в. картина стала постепен</w:t>
      </w:r>
      <w:r w:rsidRPr="001D1DC0">
        <w:rPr>
          <w:rFonts w:ascii="Times New Roman" w:hAnsi="Times New Roman" w:cs="Times New Roman"/>
          <w:color w:val="000000"/>
          <w:spacing w:val="-3"/>
          <w:sz w:val="28"/>
          <w:szCs w:val="28"/>
        </w:rPr>
        <w:softHyphen/>
      </w:r>
      <w:r w:rsidRPr="001D1DC0">
        <w:rPr>
          <w:rFonts w:ascii="Times New Roman" w:hAnsi="Times New Roman" w:cs="Times New Roman"/>
          <w:color w:val="000000"/>
          <w:spacing w:val="2"/>
          <w:sz w:val="28"/>
          <w:szCs w:val="28"/>
        </w:rPr>
        <w:t xml:space="preserve">но меняться. Регулярная каменная застройка </w:t>
      </w:r>
      <w:r w:rsidRPr="001D1DC0">
        <w:rPr>
          <w:rFonts w:ascii="Times New Roman" w:hAnsi="Times New Roman" w:cs="Times New Roman"/>
          <w:color w:val="000000"/>
          <w:spacing w:val="-1"/>
          <w:sz w:val="28"/>
          <w:szCs w:val="28"/>
        </w:rPr>
        <w:t>вытесняла деревянные дома с палисадниками и огородами в цент</w:t>
      </w:r>
      <w:r w:rsidRPr="001D1DC0">
        <w:rPr>
          <w:rFonts w:ascii="Times New Roman" w:hAnsi="Times New Roman" w:cs="Times New Roman"/>
          <w:color w:val="000000"/>
          <w:spacing w:val="-1"/>
          <w:sz w:val="28"/>
          <w:szCs w:val="28"/>
        </w:rPr>
        <w:softHyphen/>
      </w:r>
      <w:r w:rsidRPr="001D1DC0">
        <w:rPr>
          <w:rFonts w:ascii="Times New Roman" w:hAnsi="Times New Roman" w:cs="Times New Roman"/>
          <w:color w:val="000000"/>
          <w:spacing w:val="-4"/>
          <w:sz w:val="28"/>
          <w:szCs w:val="28"/>
        </w:rPr>
        <w:t>ральных районах столицы, сокращались количество и размеры двор</w:t>
      </w:r>
      <w:r w:rsidRPr="001D1DC0">
        <w:rPr>
          <w:rFonts w:ascii="Times New Roman" w:hAnsi="Times New Roman" w:cs="Times New Roman"/>
          <w:color w:val="000000"/>
          <w:spacing w:val="-4"/>
          <w:sz w:val="28"/>
          <w:szCs w:val="28"/>
        </w:rPr>
        <w:softHyphen/>
      </w:r>
      <w:r w:rsidRPr="001D1DC0">
        <w:rPr>
          <w:rFonts w:ascii="Times New Roman" w:hAnsi="Times New Roman" w:cs="Times New Roman"/>
          <w:color w:val="000000"/>
          <w:spacing w:val="-2"/>
          <w:sz w:val="28"/>
          <w:szCs w:val="28"/>
        </w:rPr>
        <w:t>цовых садов и усадеб петербургских вельмож, вырубались природ</w:t>
      </w:r>
      <w:r w:rsidRPr="001D1DC0">
        <w:rPr>
          <w:rFonts w:ascii="Times New Roman" w:hAnsi="Times New Roman" w:cs="Times New Roman"/>
          <w:color w:val="000000"/>
          <w:spacing w:val="-2"/>
          <w:sz w:val="28"/>
          <w:szCs w:val="28"/>
        </w:rPr>
        <w:softHyphen/>
      </w:r>
      <w:r w:rsidRPr="001D1DC0">
        <w:rPr>
          <w:rFonts w:ascii="Times New Roman" w:hAnsi="Times New Roman" w:cs="Times New Roman"/>
          <w:color w:val="000000"/>
          <w:spacing w:val="1"/>
          <w:sz w:val="28"/>
          <w:szCs w:val="28"/>
        </w:rPr>
        <w:t>ные рощи, исчезли березовые посадки с Невского пр.</w:t>
      </w:r>
      <w:r>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z w:val="28"/>
          <w:szCs w:val="28"/>
        </w:rPr>
        <w:t>В этих условиях становилась очевидной необходимость озеле</w:t>
      </w:r>
      <w:r w:rsidRPr="001D1DC0">
        <w:rPr>
          <w:rFonts w:ascii="Times New Roman" w:hAnsi="Times New Roman" w:cs="Times New Roman"/>
          <w:color w:val="000000"/>
          <w:sz w:val="28"/>
          <w:szCs w:val="28"/>
        </w:rPr>
        <w:softHyphen/>
      </w:r>
      <w:r w:rsidRPr="001D1DC0">
        <w:rPr>
          <w:rFonts w:ascii="Times New Roman" w:hAnsi="Times New Roman" w:cs="Times New Roman"/>
          <w:color w:val="000000"/>
          <w:spacing w:val="2"/>
          <w:sz w:val="28"/>
          <w:szCs w:val="28"/>
        </w:rPr>
        <w:t xml:space="preserve">нения общедоступных городских территорий. Именно поэтому </w:t>
      </w:r>
      <w:r w:rsidRPr="001D1DC0">
        <w:rPr>
          <w:rFonts w:ascii="Times New Roman" w:hAnsi="Times New Roman" w:cs="Times New Roman"/>
          <w:color w:val="000000"/>
          <w:sz w:val="28"/>
          <w:szCs w:val="28"/>
          <w:lang w:val="en-US"/>
        </w:rPr>
        <w:t>XIX</w:t>
      </w:r>
      <w:r w:rsidRPr="001D1DC0">
        <w:rPr>
          <w:rFonts w:ascii="Times New Roman" w:hAnsi="Times New Roman" w:cs="Times New Roman"/>
          <w:color w:val="000000"/>
          <w:sz w:val="28"/>
          <w:szCs w:val="28"/>
        </w:rPr>
        <w:t xml:space="preserve"> столетие явилось временем создания в Петербурге городско</w:t>
      </w:r>
      <w:r w:rsidRPr="001D1DC0">
        <w:rPr>
          <w:rFonts w:ascii="Times New Roman" w:hAnsi="Times New Roman" w:cs="Times New Roman"/>
          <w:color w:val="000000"/>
          <w:sz w:val="28"/>
          <w:szCs w:val="28"/>
        </w:rPr>
        <w:softHyphen/>
      </w:r>
      <w:r w:rsidRPr="001D1DC0">
        <w:rPr>
          <w:rFonts w:ascii="Times New Roman" w:hAnsi="Times New Roman" w:cs="Times New Roman"/>
          <w:color w:val="000000"/>
          <w:spacing w:val="1"/>
          <w:sz w:val="28"/>
          <w:szCs w:val="28"/>
        </w:rPr>
        <w:t xml:space="preserve">го садового хозяйства, включавшего в себя в начале </w:t>
      </w:r>
      <w:r w:rsidRPr="001D1DC0">
        <w:rPr>
          <w:rFonts w:ascii="Times New Roman" w:hAnsi="Times New Roman" w:cs="Times New Roman"/>
          <w:color w:val="000000"/>
          <w:spacing w:val="1"/>
          <w:sz w:val="28"/>
          <w:szCs w:val="28"/>
          <w:lang w:val="en-US"/>
        </w:rPr>
        <w:t>XX</w:t>
      </w:r>
      <w:r w:rsidRPr="001D1DC0">
        <w:rPr>
          <w:rFonts w:ascii="Times New Roman" w:hAnsi="Times New Roman" w:cs="Times New Roman"/>
          <w:color w:val="000000"/>
          <w:spacing w:val="1"/>
          <w:sz w:val="28"/>
          <w:szCs w:val="28"/>
        </w:rPr>
        <w:t xml:space="preserve"> в. десят</w:t>
      </w:r>
      <w:r w:rsidRPr="001D1DC0">
        <w:rPr>
          <w:rFonts w:ascii="Times New Roman" w:hAnsi="Times New Roman" w:cs="Times New Roman"/>
          <w:color w:val="000000"/>
          <w:spacing w:val="1"/>
          <w:sz w:val="28"/>
          <w:szCs w:val="28"/>
        </w:rPr>
        <w:softHyphen/>
      </w:r>
      <w:r w:rsidRPr="001D1DC0">
        <w:rPr>
          <w:rFonts w:ascii="Times New Roman" w:hAnsi="Times New Roman" w:cs="Times New Roman"/>
          <w:color w:val="000000"/>
          <w:spacing w:val="-2"/>
          <w:sz w:val="28"/>
          <w:szCs w:val="28"/>
        </w:rPr>
        <w:t xml:space="preserve">ки аллей, бульваров, садов, скверов, несколько парков и древесных </w:t>
      </w:r>
      <w:r w:rsidRPr="001D1DC0">
        <w:rPr>
          <w:rFonts w:ascii="Times New Roman" w:hAnsi="Times New Roman" w:cs="Times New Roman"/>
          <w:color w:val="000000"/>
          <w:spacing w:val="1"/>
          <w:sz w:val="28"/>
          <w:szCs w:val="28"/>
        </w:rPr>
        <w:t>питомников.</w:t>
      </w:r>
    </w:p>
    <w:p w:rsidR="001D1DC0" w:rsidRPr="001D1DC0" w:rsidRDefault="001D1DC0" w:rsidP="001D1DC0">
      <w:pPr>
        <w:shd w:val="clear" w:color="auto" w:fill="FFFFFF"/>
        <w:spacing w:line="360" w:lineRule="auto"/>
        <w:ind w:firstLine="709"/>
        <w:jc w:val="both"/>
        <w:rPr>
          <w:rFonts w:ascii="Times New Roman" w:hAnsi="Times New Roman" w:cs="Times New Roman"/>
          <w:sz w:val="28"/>
          <w:szCs w:val="28"/>
        </w:rPr>
      </w:pPr>
      <w:r w:rsidRPr="001D1DC0">
        <w:rPr>
          <w:rFonts w:ascii="Times New Roman" w:hAnsi="Times New Roman" w:cs="Times New Roman"/>
          <w:color w:val="000000"/>
          <w:sz w:val="28"/>
          <w:szCs w:val="28"/>
        </w:rPr>
        <w:lastRenderedPageBreak/>
        <w:t xml:space="preserve">Усиленная застройка центральной части города, по берегам рек и </w:t>
      </w:r>
      <w:r w:rsidRPr="001D1DC0">
        <w:rPr>
          <w:rFonts w:ascii="Times New Roman" w:hAnsi="Times New Roman" w:cs="Times New Roman"/>
          <w:color w:val="000000"/>
          <w:spacing w:val="-2"/>
          <w:sz w:val="28"/>
          <w:szCs w:val="28"/>
        </w:rPr>
        <w:t xml:space="preserve">каналов, сокращала территорию садов, окружавших прежние – городские усадьбы, занимавшие обширные пространства. Но даже в конце первой </w:t>
      </w:r>
      <w:r w:rsidRPr="001D1DC0">
        <w:rPr>
          <w:rFonts w:ascii="Times New Roman" w:hAnsi="Times New Roman" w:cs="Times New Roman"/>
          <w:color w:val="000000"/>
          <w:spacing w:val="-6"/>
          <w:sz w:val="28"/>
          <w:szCs w:val="28"/>
        </w:rPr>
        <w:t xml:space="preserve">трети </w:t>
      </w:r>
      <w:r w:rsidRPr="001D1DC0">
        <w:rPr>
          <w:rFonts w:ascii="Times New Roman" w:hAnsi="Times New Roman" w:cs="Times New Roman"/>
          <w:color w:val="000000"/>
          <w:spacing w:val="-6"/>
          <w:sz w:val="28"/>
          <w:szCs w:val="28"/>
          <w:lang w:val="en-US"/>
        </w:rPr>
        <w:t>XIX</w:t>
      </w:r>
      <w:r w:rsidRPr="001D1DC0">
        <w:rPr>
          <w:rFonts w:ascii="Times New Roman" w:hAnsi="Times New Roman" w:cs="Times New Roman"/>
          <w:color w:val="000000"/>
          <w:spacing w:val="-6"/>
          <w:sz w:val="28"/>
          <w:szCs w:val="28"/>
        </w:rPr>
        <w:t xml:space="preserve"> века, когда были закончены такие грандиозные строения, как </w:t>
      </w:r>
      <w:r w:rsidRPr="001D1DC0">
        <w:rPr>
          <w:rFonts w:ascii="Times New Roman" w:hAnsi="Times New Roman" w:cs="Times New Roman"/>
          <w:color w:val="000000"/>
          <w:sz w:val="28"/>
          <w:szCs w:val="28"/>
        </w:rPr>
        <w:t>Адмиралтейство, Главный штаб, Михайловский дворец, Александрий</w:t>
      </w:r>
      <w:r w:rsidRPr="001D1DC0">
        <w:rPr>
          <w:rFonts w:ascii="Times New Roman" w:hAnsi="Times New Roman" w:cs="Times New Roman"/>
          <w:color w:val="000000"/>
          <w:sz w:val="28"/>
          <w:szCs w:val="28"/>
        </w:rPr>
        <w:softHyphen/>
        <w:t>ский театр, Петербург оставался зеленым городом. В то время по про</w:t>
      </w:r>
      <w:r w:rsidRPr="001D1DC0">
        <w:rPr>
          <w:rFonts w:ascii="Times New Roman" w:hAnsi="Times New Roman" w:cs="Times New Roman"/>
          <w:color w:val="000000"/>
          <w:sz w:val="28"/>
          <w:szCs w:val="28"/>
        </w:rPr>
        <w:softHyphen/>
      </w:r>
      <w:r w:rsidRPr="001D1DC0">
        <w:rPr>
          <w:rFonts w:ascii="Times New Roman" w:hAnsi="Times New Roman" w:cs="Times New Roman"/>
          <w:color w:val="000000"/>
          <w:spacing w:val="-4"/>
          <w:sz w:val="28"/>
          <w:szCs w:val="28"/>
        </w:rPr>
        <w:t>ектам К. Росса при участии садового мастера Д. Буша был создан вели</w:t>
      </w:r>
      <w:r w:rsidRPr="001D1DC0">
        <w:rPr>
          <w:rFonts w:ascii="Times New Roman" w:hAnsi="Times New Roman" w:cs="Times New Roman"/>
          <w:color w:val="000000"/>
          <w:spacing w:val="-4"/>
          <w:sz w:val="28"/>
          <w:szCs w:val="28"/>
        </w:rPr>
        <w:softHyphen/>
      </w:r>
      <w:r w:rsidRPr="001D1DC0">
        <w:rPr>
          <w:rFonts w:ascii="Times New Roman" w:hAnsi="Times New Roman" w:cs="Times New Roman"/>
          <w:color w:val="000000"/>
          <w:spacing w:val="-1"/>
          <w:sz w:val="28"/>
          <w:szCs w:val="28"/>
        </w:rPr>
        <w:t>колепный парк на Елагином острове, сквер на площади перед Михай</w:t>
      </w:r>
      <w:r w:rsidRPr="001D1DC0">
        <w:rPr>
          <w:rFonts w:ascii="Times New Roman" w:hAnsi="Times New Roman" w:cs="Times New Roman"/>
          <w:color w:val="000000"/>
          <w:spacing w:val="-1"/>
          <w:sz w:val="28"/>
          <w:szCs w:val="28"/>
        </w:rPr>
        <w:softHyphen/>
      </w:r>
      <w:r w:rsidRPr="001D1DC0">
        <w:rPr>
          <w:rFonts w:ascii="Times New Roman" w:hAnsi="Times New Roman" w:cs="Times New Roman"/>
          <w:color w:val="000000"/>
          <w:spacing w:val="4"/>
          <w:sz w:val="28"/>
          <w:szCs w:val="28"/>
        </w:rPr>
        <w:t xml:space="preserve">ловским дворцом (ныне Русским музеем) </w:t>
      </w:r>
      <w:r>
        <w:rPr>
          <w:rFonts w:ascii="Times New Roman" w:hAnsi="Times New Roman" w:cs="Times New Roman"/>
          <w:color w:val="000000"/>
          <w:spacing w:val="4"/>
          <w:sz w:val="28"/>
          <w:szCs w:val="28"/>
        </w:rPr>
        <w:t>-</w:t>
      </w:r>
      <w:r w:rsidRPr="001D1DC0">
        <w:rPr>
          <w:rFonts w:ascii="Times New Roman" w:hAnsi="Times New Roman" w:cs="Times New Roman"/>
          <w:color w:val="000000"/>
          <w:spacing w:val="4"/>
          <w:sz w:val="28"/>
          <w:szCs w:val="28"/>
        </w:rPr>
        <w:t xml:space="preserve"> первый в нашем городе, </w:t>
      </w:r>
      <w:r w:rsidRPr="001D1DC0">
        <w:rPr>
          <w:rFonts w:ascii="Times New Roman" w:hAnsi="Times New Roman" w:cs="Times New Roman"/>
          <w:color w:val="000000"/>
          <w:spacing w:val="-1"/>
          <w:sz w:val="28"/>
          <w:szCs w:val="28"/>
        </w:rPr>
        <w:t>а также перепланирован Михайловский сад.</w:t>
      </w:r>
    </w:p>
    <w:p w:rsidR="001D1DC0" w:rsidRPr="001D1DC0" w:rsidRDefault="001D1DC0" w:rsidP="001D1DC0">
      <w:pPr>
        <w:shd w:val="clear" w:color="auto" w:fill="FFFFFF"/>
        <w:spacing w:line="360" w:lineRule="auto"/>
        <w:ind w:left="24" w:right="48" w:firstLine="709"/>
        <w:jc w:val="both"/>
        <w:rPr>
          <w:rFonts w:ascii="Times New Roman" w:hAnsi="Times New Roman" w:cs="Times New Roman"/>
          <w:sz w:val="28"/>
          <w:szCs w:val="28"/>
        </w:rPr>
      </w:pPr>
      <w:r w:rsidRPr="001D1DC0">
        <w:rPr>
          <w:rFonts w:ascii="Times New Roman" w:hAnsi="Times New Roman" w:cs="Times New Roman"/>
          <w:color w:val="000000"/>
          <w:spacing w:val="-4"/>
          <w:sz w:val="28"/>
          <w:szCs w:val="28"/>
        </w:rPr>
        <w:t xml:space="preserve">Увеличение плотности городской застройки, рост каменных громад </w:t>
      </w:r>
      <w:r w:rsidRPr="001D1DC0">
        <w:rPr>
          <w:rFonts w:ascii="Times New Roman" w:hAnsi="Times New Roman" w:cs="Times New Roman"/>
          <w:color w:val="000000"/>
          <w:spacing w:val="3"/>
          <w:sz w:val="28"/>
          <w:szCs w:val="28"/>
        </w:rPr>
        <w:t xml:space="preserve">доходных домов все больше и больше теснили зеленые островки, </w:t>
      </w:r>
      <w:r w:rsidRPr="001D1DC0">
        <w:rPr>
          <w:rFonts w:ascii="Times New Roman" w:hAnsi="Times New Roman" w:cs="Times New Roman"/>
          <w:color w:val="000000"/>
          <w:spacing w:val="4"/>
          <w:sz w:val="28"/>
          <w:szCs w:val="28"/>
        </w:rPr>
        <w:t>открытые для публики.</w:t>
      </w:r>
      <w:r w:rsidRPr="001D1DC0">
        <w:rPr>
          <w:rFonts w:ascii="Times New Roman" w:hAnsi="Times New Roman" w:cs="Times New Roman"/>
          <w:color w:val="000000"/>
          <w:spacing w:val="-1"/>
          <w:sz w:val="28"/>
          <w:szCs w:val="28"/>
        </w:rPr>
        <w:t xml:space="preserve"> В августе 1845 года был частично открыт Александровский </w:t>
      </w:r>
      <w:r w:rsidRPr="001D1DC0">
        <w:rPr>
          <w:rFonts w:ascii="Times New Roman" w:hAnsi="Times New Roman" w:cs="Times New Roman"/>
          <w:color w:val="000000"/>
          <w:spacing w:val="4"/>
          <w:sz w:val="28"/>
          <w:szCs w:val="28"/>
        </w:rPr>
        <w:t>парк на Петроградской стороне (ныне парк имени Ленина), устрой</w:t>
      </w:r>
      <w:r w:rsidRPr="001D1DC0">
        <w:rPr>
          <w:rFonts w:ascii="Times New Roman" w:hAnsi="Times New Roman" w:cs="Times New Roman"/>
          <w:color w:val="000000"/>
          <w:spacing w:val="4"/>
          <w:sz w:val="28"/>
          <w:szCs w:val="28"/>
        </w:rPr>
        <w:softHyphen/>
      </w:r>
      <w:r w:rsidRPr="001D1DC0">
        <w:rPr>
          <w:rFonts w:ascii="Times New Roman" w:hAnsi="Times New Roman" w:cs="Times New Roman"/>
          <w:color w:val="000000"/>
          <w:spacing w:val="-2"/>
          <w:sz w:val="28"/>
          <w:szCs w:val="28"/>
        </w:rPr>
        <w:t>ство</w:t>
      </w:r>
      <w:r>
        <w:rPr>
          <w:rFonts w:ascii="Times New Roman" w:hAnsi="Times New Roman" w:cs="Times New Roman"/>
          <w:color w:val="000000"/>
          <w:spacing w:val="-2"/>
          <w:sz w:val="28"/>
          <w:szCs w:val="28"/>
        </w:rPr>
        <w:t xml:space="preserve"> </w:t>
      </w:r>
      <w:r w:rsidRPr="001D1DC0">
        <w:rPr>
          <w:rFonts w:ascii="Times New Roman" w:hAnsi="Times New Roman" w:cs="Times New Roman"/>
          <w:color w:val="000000"/>
          <w:spacing w:val="-2"/>
          <w:sz w:val="28"/>
          <w:szCs w:val="28"/>
        </w:rPr>
        <w:t>которого</w:t>
      </w:r>
      <w:r>
        <w:rPr>
          <w:rFonts w:ascii="Times New Roman" w:hAnsi="Times New Roman" w:cs="Times New Roman"/>
          <w:color w:val="000000"/>
          <w:spacing w:val="-2"/>
          <w:sz w:val="28"/>
          <w:szCs w:val="28"/>
        </w:rPr>
        <w:t xml:space="preserve"> </w:t>
      </w:r>
      <w:r w:rsidRPr="001D1DC0">
        <w:rPr>
          <w:rFonts w:ascii="Times New Roman" w:hAnsi="Times New Roman" w:cs="Times New Roman"/>
          <w:color w:val="000000"/>
          <w:spacing w:val="-2"/>
          <w:sz w:val="28"/>
          <w:szCs w:val="28"/>
        </w:rPr>
        <w:t>продолжалось до</w:t>
      </w:r>
      <w:r>
        <w:rPr>
          <w:rFonts w:ascii="Times New Roman" w:hAnsi="Times New Roman" w:cs="Times New Roman"/>
          <w:color w:val="000000"/>
          <w:spacing w:val="-2"/>
          <w:sz w:val="28"/>
          <w:szCs w:val="28"/>
        </w:rPr>
        <w:t xml:space="preserve"> </w:t>
      </w:r>
      <w:r w:rsidRPr="001D1DC0">
        <w:rPr>
          <w:rFonts w:ascii="Times New Roman" w:hAnsi="Times New Roman" w:cs="Times New Roman"/>
          <w:color w:val="000000"/>
          <w:spacing w:val="-2"/>
          <w:sz w:val="28"/>
          <w:szCs w:val="28"/>
        </w:rPr>
        <w:t>конца</w:t>
      </w:r>
      <w:r>
        <w:rPr>
          <w:rFonts w:ascii="Times New Roman" w:hAnsi="Times New Roman" w:cs="Times New Roman"/>
          <w:color w:val="000000"/>
          <w:spacing w:val="-2"/>
          <w:sz w:val="28"/>
          <w:szCs w:val="28"/>
        </w:rPr>
        <w:t xml:space="preserve"> </w:t>
      </w:r>
      <w:r w:rsidRPr="001D1DC0">
        <w:rPr>
          <w:rFonts w:ascii="Times New Roman" w:hAnsi="Times New Roman" w:cs="Times New Roman"/>
          <w:color w:val="000000"/>
          <w:spacing w:val="-2"/>
          <w:sz w:val="28"/>
          <w:szCs w:val="28"/>
        </w:rPr>
        <w:t>50-х</w:t>
      </w:r>
      <w:r>
        <w:rPr>
          <w:rFonts w:ascii="Times New Roman" w:hAnsi="Times New Roman" w:cs="Times New Roman"/>
          <w:color w:val="000000"/>
          <w:spacing w:val="-2"/>
          <w:sz w:val="28"/>
          <w:szCs w:val="28"/>
        </w:rPr>
        <w:t xml:space="preserve"> </w:t>
      </w:r>
      <w:r w:rsidRPr="001D1DC0">
        <w:rPr>
          <w:rFonts w:ascii="Times New Roman" w:hAnsi="Times New Roman" w:cs="Times New Roman"/>
          <w:color w:val="000000"/>
          <w:spacing w:val="-2"/>
          <w:sz w:val="28"/>
          <w:szCs w:val="28"/>
        </w:rPr>
        <w:t>годов</w:t>
      </w:r>
      <w:r>
        <w:rPr>
          <w:rFonts w:ascii="Times New Roman" w:hAnsi="Times New Roman" w:cs="Times New Roman"/>
          <w:color w:val="000000"/>
          <w:spacing w:val="-2"/>
          <w:sz w:val="28"/>
          <w:szCs w:val="28"/>
        </w:rPr>
        <w:t xml:space="preserve"> </w:t>
      </w:r>
      <w:r w:rsidRPr="001D1DC0">
        <w:rPr>
          <w:rFonts w:ascii="Times New Roman" w:hAnsi="Times New Roman" w:cs="Times New Roman"/>
          <w:color w:val="000000"/>
          <w:spacing w:val="-2"/>
          <w:sz w:val="28"/>
          <w:szCs w:val="28"/>
          <w:lang w:val="en-US"/>
        </w:rPr>
        <w:t>XIX</w:t>
      </w:r>
      <w:r>
        <w:rPr>
          <w:rFonts w:ascii="Times New Roman" w:hAnsi="Times New Roman" w:cs="Times New Roman"/>
          <w:color w:val="000000"/>
          <w:spacing w:val="-2"/>
          <w:sz w:val="28"/>
          <w:szCs w:val="28"/>
        </w:rPr>
        <w:t xml:space="preserve"> </w:t>
      </w:r>
      <w:r w:rsidRPr="001D1DC0">
        <w:rPr>
          <w:rFonts w:ascii="Times New Roman" w:hAnsi="Times New Roman" w:cs="Times New Roman"/>
          <w:color w:val="000000"/>
          <w:spacing w:val="-2"/>
          <w:sz w:val="28"/>
          <w:szCs w:val="28"/>
        </w:rPr>
        <w:t>века.</w:t>
      </w:r>
    </w:p>
    <w:p w:rsidR="001D1DC0" w:rsidRPr="001D1DC0" w:rsidRDefault="001D1DC0" w:rsidP="001D1DC0">
      <w:pPr>
        <w:shd w:val="clear" w:color="auto" w:fill="FFFFFF"/>
        <w:spacing w:line="360" w:lineRule="auto"/>
        <w:ind w:left="43" w:right="24" w:firstLine="709"/>
        <w:jc w:val="both"/>
        <w:rPr>
          <w:rFonts w:ascii="Times New Roman" w:hAnsi="Times New Roman" w:cs="Times New Roman"/>
          <w:sz w:val="28"/>
          <w:szCs w:val="28"/>
        </w:rPr>
      </w:pPr>
      <w:r w:rsidRPr="001D1DC0">
        <w:rPr>
          <w:rFonts w:ascii="Times New Roman" w:hAnsi="Times New Roman" w:cs="Times New Roman"/>
          <w:color w:val="000000"/>
          <w:sz w:val="28"/>
          <w:szCs w:val="28"/>
        </w:rPr>
        <w:t xml:space="preserve">В 1863 году часть Юсуповского </w:t>
      </w:r>
      <w:r w:rsidRPr="001D1DC0">
        <w:rPr>
          <w:rFonts w:ascii="Times New Roman" w:hAnsi="Times New Roman" w:cs="Times New Roman"/>
          <w:color w:val="000000"/>
          <w:spacing w:val="2"/>
          <w:sz w:val="28"/>
          <w:szCs w:val="28"/>
        </w:rPr>
        <w:t xml:space="preserve">сада, отделенная от Садовой улицы чугунной решеткой с воротами, </w:t>
      </w:r>
      <w:r w:rsidRPr="001D1DC0">
        <w:rPr>
          <w:rFonts w:ascii="Times New Roman" w:hAnsi="Times New Roman" w:cs="Times New Roman"/>
          <w:color w:val="000000"/>
          <w:spacing w:val="1"/>
          <w:sz w:val="28"/>
          <w:szCs w:val="28"/>
        </w:rPr>
        <w:t xml:space="preserve">также стала общедоступной. В пруду устроили фонтан, а на самой </w:t>
      </w:r>
      <w:r w:rsidRPr="001D1DC0">
        <w:rPr>
          <w:rFonts w:ascii="Times New Roman" w:hAnsi="Times New Roman" w:cs="Times New Roman"/>
          <w:color w:val="000000"/>
          <w:spacing w:val="6"/>
          <w:sz w:val="28"/>
          <w:szCs w:val="28"/>
        </w:rPr>
        <w:t xml:space="preserve">территории подсадили липы, клены, вязы. Сад, известный еще в </w:t>
      </w:r>
      <w:r w:rsidRPr="001D1DC0">
        <w:rPr>
          <w:rFonts w:ascii="Times New Roman" w:hAnsi="Times New Roman" w:cs="Times New Roman"/>
          <w:color w:val="000000"/>
          <w:spacing w:val="-2"/>
          <w:sz w:val="28"/>
          <w:szCs w:val="28"/>
        </w:rPr>
        <w:t xml:space="preserve">первой половине </w:t>
      </w:r>
      <w:r w:rsidRPr="001D1DC0">
        <w:rPr>
          <w:rFonts w:ascii="Times New Roman" w:hAnsi="Times New Roman" w:cs="Times New Roman"/>
          <w:color w:val="000000"/>
          <w:spacing w:val="-2"/>
          <w:sz w:val="28"/>
          <w:szCs w:val="28"/>
          <w:lang w:val="en-US"/>
        </w:rPr>
        <w:t>XVIII</w:t>
      </w:r>
      <w:r w:rsidRPr="001D1DC0">
        <w:rPr>
          <w:rFonts w:ascii="Times New Roman" w:hAnsi="Times New Roman" w:cs="Times New Roman"/>
          <w:color w:val="000000"/>
          <w:spacing w:val="-2"/>
          <w:sz w:val="28"/>
          <w:szCs w:val="28"/>
        </w:rPr>
        <w:t xml:space="preserve"> века как место праздников, фейерверков, поль</w:t>
      </w:r>
      <w:r w:rsidRPr="001D1DC0">
        <w:rPr>
          <w:rFonts w:ascii="Times New Roman" w:hAnsi="Times New Roman" w:cs="Times New Roman"/>
          <w:color w:val="000000"/>
          <w:spacing w:val="-2"/>
          <w:sz w:val="28"/>
          <w:szCs w:val="28"/>
        </w:rPr>
        <w:softHyphen/>
      </w:r>
      <w:r w:rsidRPr="001D1DC0">
        <w:rPr>
          <w:rFonts w:ascii="Times New Roman" w:hAnsi="Times New Roman" w:cs="Times New Roman"/>
          <w:color w:val="000000"/>
          <w:spacing w:val="-1"/>
          <w:sz w:val="28"/>
          <w:szCs w:val="28"/>
        </w:rPr>
        <w:t>зовался большой популярностью у горожан.</w:t>
      </w:r>
    </w:p>
    <w:p w:rsidR="001D1DC0" w:rsidRDefault="001D1DC0" w:rsidP="001D1DC0">
      <w:pPr>
        <w:shd w:val="clear" w:color="auto" w:fill="FFFFFF"/>
        <w:spacing w:line="360" w:lineRule="auto"/>
        <w:ind w:left="62" w:right="19" w:firstLine="709"/>
        <w:jc w:val="both"/>
        <w:rPr>
          <w:rFonts w:ascii="Times New Roman" w:hAnsi="Times New Roman" w:cs="Times New Roman"/>
          <w:color w:val="000000"/>
          <w:spacing w:val="-3"/>
          <w:sz w:val="28"/>
          <w:szCs w:val="28"/>
        </w:rPr>
      </w:pPr>
      <w:r w:rsidRPr="001D1DC0">
        <w:rPr>
          <w:rFonts w:ascii="Times New Roman" w:hAnsi="Times New Roman" w:cs="Times New Roman"/>
          <w:color w:val="000000"/>
          <w:spacing w:val="2"/>
          <w:sz w:val="28"/>
          <w:szCs w:val="28"/>
        </w:rPr>
        <w:t>В те же годы был создан Введенский сад, расположенный напро</w:t>
      </w:r>
      <w:r w:rsidRPr="001D1DC0">
        <w:rPr>
          <w:rFonts w:ascii="Times New Roman" w:hAnsi="Times New Roman" w:cs="Times New Roman"/>
          <w:color w:val="000000"/>
          <w:spacing w:val="2"/>
          <w:sz w:val="28"/>
          <w:szCs w:val="28"/>
        </w:rPr>
        <w:softHyphen/>
      </w:r>
      <w:r w:rsidRPr="001D1DC0">
        <w:rPr>
          <w:rFonts w:ascii="Times New Roman" w:hAnsi="Times New Roman" w:cs="Times New Roman"/>
          <w:color w:val="000000"/>
          <w:spacing w:val="-3"/>
          <w:sz w:val="28"/>
          <w:szCs w:val="28"/>
        </w:rPr>
        <w:t>тив Царскосельского вокзала (ныне Витебский), Мытнинский, или Овсянниковский</w:t>
      </w:r>
      <w:r w:rsidRPr="001D1DC0">
        <w:rPr>
          <w:rFonts w:ascii="Times New Roman" w:hAnsi="Times New Roman" w:cs="Times New Roman"/>
          <w:smallCaps/>
          <w:color w:val="000000"/>
          <w:spacing w:val="2"/>
          <w:sz w:val="28"/>
          <w:szCs w:val="28"/>
        </w:rPr>
        <w:t xml:space="preserve"> </w:t>
      </w:r>
      <w:r w:rsidRPr="001D1DC0">
        <w:rPr>
          <w:rFonts w:ascii="Times New Roman" w:hAnsi="Times New Roman" w:cs="Times New Roman"/>
          <w:color w:val="000000"/>
          <w:spacing w:val="2"/>
          <w:sz w:val="28"/>
          <w:szCs w:val="28"/>
        </w:rPr>
        <w:t>сад (ныне имени Н. Г. Чернышевского).</w:t>
      </w:r>
      <w:r w:rsidRPr="001D1DC0">
        <w:rPr>
          <w:rFonts w:ascii="Times New Roman" w:hAnsi="Times New Roman" w:cs="Times New Roman"/>
          <w:sz w:val="28"/>
          <w:szCs w:val="28"/>
        </w:rPr>
        <w:t xml:space="preserve"> </w:t>
      </w:r>
      <w:r w:rsidRPr="001D1DC0">
        <w:rPr>
          <w:rFonts w:ascii="Times New Roman" w:hAnsi="Times New Roman" w:cs="Times New Roman"/>
          <w:color w:val="000000"/>
          <w:spacing w:val="-4"/>
          <w:sz w:val="28"/>
          <w:szCs w:val="28"/>
        </w:rPr>
        <w:t>Многие сады и скверы появились в 70</w:t>
      </w:r>
      <w:r>
        <w:rPr>
          <w:rFonts w:ascii="Times New Roman" w:hAnsi="Times New Roman" w:cs="Times New Roman"/>
          <w:color w:val="000000"/>
          <w:spacing w:val="-4"/>
          <w:sz w:val="28"/>
          <w:szCs w:val="28"/>
        </w:rPr>
        <w:t>-</w:t>
      </w:r>
      <w:r w:rsidRPr="001D1DC0">
        <w:rPr>
          <w:rFonts w:ascii="Times New Roman" w:hAnsi="Times New Roman" w:cs="Times New Roman"/>
          <w:color w:val="000000"/>
          <w:spacing w:val="-4"/>
          <w:sz w:val="28"/>
          <w:szCs w:val="28"/>
        </w:rPr>
        <w:t xml:space="preserve">80-х годах </w:t>
      </w:r>
      <w:r w:rsidRPr="001D1DC0">
        <w:rPr>
          <w:rFonts w:ascii="Times New Roman" w:hAnsi="Times New Roman" w:cs="Times New Roman"/>
          <w:color w:val="000000"/>
          <w:spacing w:val="-4"/>
          <w:sz w:val="28"/>
          <w:szCs w:val="28"/>
          <w:lang w:val="en-US"/>
        </w:rPr>
        <w:t>XIX</w:t>
      </w:r>
      <w:r w:rsidRPr="001D1DC0">
        <w:rPr>
          <w:rFonts w:ascii="Times New Roman" w:hAnsi="Times New Roman" w:cs="Times New Roman"/>
          <w:color w:val="000000"/>
          <w:spacing w:val="-4"/>
          <w:sz w:val="28"/>
          <w:szCs w:val="28"/>
        </w:rPr>
        <w:t xml:space="preserve"> века. Большинство</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садов,</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созданных</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в</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60</w:t>
      </w:r>
      <w:r>
        <w:rPr>
          <w:rFonts w:ascii="Times New Roman" w:hAnsi="Times New Roman" w:cs="Times New Roman"/>
          <w:color w:val="000000"/>
          <w:spacing w:val="-4"/>
          <w:sz w:val="28"/>
          <w:szCs w:val="28"/>
        </w:rPr>
        <w:t>-</w:t>
      </w:r>
      <w:r w:rsidRPr="001D1DC0">
        <w:rPr>
          <w:rFonts w:ascii="Times New Roman" w:hAnsi="Times New Roman" w:cs="Times New Roman"/>
          <w:color w:val="000000"/>
          <w:spacing w:val="-4"/>
          <w:sz w:val="28"/>
          <w:szCs w:val="28"/>
        </w:rPr>
        <w:t>80</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годах</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lang w:val="en-US"/>
        </w:rPr>
        <w:t>XIX</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века,</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строи</w:t>
      </w:r>
      <w:r w:rsidRPr="001D1DC0">
        <w:rPr>
          <w:rFonts w:ascii="Times New Roman" w:hAnsi="Times New Roman" w:cs="Times New Roman"/>
          <w:color w:val="000000"/>
          <w:spacing w:val="-4"/>
          <w:sz w:val="28"/>
          <w:szCs w:val="28"/>
        </w:rPr>
        <w:softHyphen/>
      </w:r>
      <w:r w:rsidRPr="001D1DC0">
        <w:rPr>
          <w:rFonts w:ascii="Times New Roman" w:hAnsi="Times New Roman" w:cs="Times New Roman"/>
          <w:color w:val="000000"/>
          <w:spacing w:val="1"/>
          <w:sz w:val="28"/>
          <w:szCs w:val="28"/>
        </w:rPr>
        <w:t>лись на частные пожертвования.</w:t>
      </w:r>
      <w:r>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pacing w:val="1"/>
          <w:sz w:val="28"/>
          <w:szCs w:val="28"/>
        </w:rPr>
        <w:t>Городские власти</w:t>
      </w:r>
      <w:r>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pacing w:val="1"/>
          <w:sz w:val="28"/>
          <w:szCs w:val="28"/>
        </w:rPr>
        <w:t xml:space="preserve">чрезвычайно скупо </w:t>
      </w:r>
      <w:r w:rsidRPr="001D1DC0">
        <w:rPr>
          <w:rFonts w:ascii="Times New Roman" w:hAnsi="Times New Roman" w:cs="Times New Roman"/>
          <w:color w:val="000000"/>
          <w:sz w:val="28"/>
          <w:szCs w:val="28"/>
        </w:rPr>
        <w:t>и неохотно отпускали средства на новые и поддержание существующих парков, садов,</w:t>
      </w:r>
      <w:r>
        <w:rPr>
          <w:rFonts w:ascii="Times New Roman" w:hAnsi="Times New Roman" w:cs="Times New Roman"/>
          <w:color w:val="000000"/>
          <w:sz w:val="28"/>
          <w:szCs w:val="28"/>
        </w:rPr>
        <w:t xml:space="preserve"> </w:t>
      </w:r>
      <w:r w:rsidRPr="001D1DC0">
        <w:rPr>
          <w:rFonts w:ascii="Times New Roman" w:hAnsi="Times New Roman" w:cs="Times New Roman"/>
          <w:color w:val="000000"/>
          <w:sz w:val="28"/>
          <w:szCs w:val="28"/>
        </w:rPr>
        <w:t>скверов,</w:t>
      </w:r>
      <w:r>
        <w:rPr>
          <w:rFonts w:ascii="Times New Roman" w:hAnsi="Times New Roman" w:cs="Times New Roman"/>
          <w:color w:val="000000"/>
          <w:sz w:val="28"/>
          <w:szCs w:val="28"/>
        </w:rPr>
        <w:t xml:space="preserve"> </w:t>
      </w:r>
      <w:r w:rsidRPr="001D1DC0">
        <w:rPr>
          <w:rFonts w:ascii="Times New Roman" w:hAnsi="Times New Roman" w:cs="Times New Roman"/>
          <w:color w:val="000000"/>
          <w:sz w:val="28"/>
          <w:szCs w:val="28"/>
        </w:rPr>
        <w:t>бульваров.</w:t>
      </w:r>
      <w:r>
        <w:rPr>
          <w:rFonts w:ascii="Times New Roman" w:hAnsi="Times New Roman" w:cs="Times New Roman"/>
          <w:color w:val="000000"/>
          <w:sz w:val="28"/>
          <w:szCs w:val="28"/>
        </w:rPr>
        <w:t xml:space="preserve"> </w:t>
      </w:r>
      <w:r w:rsidRPr="001D1DC0">
        <w:rPr>
          <w:rFonts w:ascii="Times New Roman" w:hAnsi="Times New Roman" w:cs="Times New Roman"/>
          <w:color w:val="000000"/>
          <w:sz w:val="28"/>
          <w:szCs w:val="28"/>
        </w:rPr>
        <w:t>Но, несмотря на</w:t>
      </w:r>
      <w:r>
        <w:rPr>
          <w:rFonts w:ascii="Times New Roman" w:hAnsi="Times New Roman" w:cs="Times New Roman"/>
          <w:color w:val="000000"/>
          <w:sz w:val="28"/>
          <w:szCs w:val="28"/>
        </w:rPr>
        <w:t xml:space="preserve"> </w:t>
      </w:r>
      <w:r w:rsidRPr="001D1DC0">
        <w:rPr>
          <w:rFonts w:ascii="Times New Roman" w:hAnsi="Times New Roman" w:cs="Times New Roman"/>
          <w:color w:val="000000"/>
          <w:sz w:val="28"/>
          <w:szCs w:val="28"/>
        </w:rPr>
        <w:t>это,</w:t>
      </w:r>
      <w:r>
        <w:rPr>
          <w:rFonts w:ascii="Times New Roman" w:hAnsi="Times New Roman" w:cs="Times New Roman"/>
          <w:color w:val="000000"/>
          <w:sz w:val="28"/>
          <w:szCs w:val="28"/>
        </w:rPr>
        <w:t xml:space="preserve"> </w:t>
      </w:r>
      <w:r w:rsidRPr="001D1DC0">
        <w:rPr>
          <w:rFonts w:ascii="Times New Roman" w:hAnsi="Times New Roman" w:cs="Times New Roman"/>
          <w:color w:val="000000"/>
          <w:sz w:val="28"/>
          <w:szCs w:val="28"/>
        </w:rPr>
        <w:t xml:space="preserve">потребности </w:t>
      </w:r>
      <w:r w:rsidRPr="001D1DC0">
        <w:rPr>
          <w:rFonts w:ascii="Times New Roman" w:hAnsi="Times New Roman" w:cs="Times New Roman"/>
          <w:color w:val="000000"/>
          <w:spacing w:val="-4"/>
          <w:sz w:val="28"/>
          <w:szCs w:val="28"/>
        </w:rPr>
        <w:t>городской</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жизни</w:t>
      </w:r>
      <w:r w:rsidRPr="001D1DC0">
        <w:rPr>
          <w:rFonts w:ascii="Times New Roman" w:hAnsi="Times New Roman" w:cs="Times New Roman"/>
          <w:smallCaps/>
          <w:color w:val="000000"/>
          <w:spacing w:val="-4"/>
          <w:sz w:val="28"/>
          <w:szCs w:val="28"/>
        </w:rPr>
        <w:t>,</w:t>
      </w:r>
      <w:r>
        <w:rPr>
          <w:rFonts w:ascii="Times New Roman" w:hAnsi="Times New Roman" w:cs="Times New Roman"/>
          <w:smallCaps/>
          <w:color w:val="000000"/>
          <w:spacing w:val="-4"/>
          <w:sz w:val="28"/>
          <w:szCs w:val="28"/>
        </w:rPr>
        <w:t xml:space="preserve"> </w:t>
      </w:r>
      <w:r w:rsidRPr="001D1DC0">
        <w:rPr>
          <w:rFonts w:ascii="Times New Roman" w:hAnsi="Times New Roman" w:cs="Times New Roman"/>
          <w:color w:val="000000"/>
          <w:spacing w:val="-4"/>
          <w:sz w:val="28"/>
          <w:szCs w:val="28"/>
        </w:rPr>
        <w:t>необходимость</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увеличения «зеленых</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легких»</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города заставляли</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Городскую</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управу</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налаживать</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садовое</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хозяйство,</w:t>
      </w:r>
      <w:r>
        <w:rPr>
          <w:rFonts w:ascii="Times New Roman" w:hAnsi="Times New Roman" w:cs="Times New Roman"/>
          <w:color w:val="000000"/>
          <w:spacing w:val="-4"/>
          <w:sz w:val="28"/>
          <w:szCs w:val="28"/>
        </w:rPr>
        <w:t xml:space="preserve"> </w:t>
      </w:r>
      <w:r w:rsidRPr="001D1DC0">
        <w:rPr>
          <w:rFonts w:ascii="Times New Roman" w:hAnsi="Times New Roman" w:cs="Times New Roman"/>
          <w:color w:val="000000"/>
          <w:spacing w:val="-4"/>
          <w:sz w:val="28"/>
          <w:szCs w:val="28"/>
        </w:rPr>
        <w:t>увеличи</w:t>
      </w:r>
      <w:r w:rsidRPr="001D1DC0">
        <w:rPr>
          <w:rFonts w:ascii="Times New Roman" w:hAnsi="Times New Roman" w:cs="Times New Roman"/>
          <w:color w:val="000000"/>
          <w:spacing w:val="-4"/>
          <w:sz w:val="28"/>
          <w:szCs w:val="28"/>
        </w:rPr>
        <w:softHyphen/>
      </w:r>
      <w:r w:rsidRPr="001D1DC0">
        <w:rPr>
          <w:rFonts w:ascii="Times New Roman" w:hAnsi="Times New Roman" w:cs="Times New Roman"/>
          <w:color w:val="000000"/>
          <w:spacing w:val="-1"/>
          <w:sz w:val="28"/>
          <w:szCs w:val="28"/>
        </w:rPr>
        <w:t>вать число садов и скверов общественного пользования.</w:t>
      </w:r>
      <w:r>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z w:val="28"/>
          <w:szCs w:val="28"/>
        </w:rPr>
        <w:t xml:space="preserve">В конце </w:t>
      </w:r>
      <w:r w:rsidRPr="001D1DC0">
        <w:rPr>
          <w:rFonts w:ascii="Times New Roman" w:hAnsi="Times New Roman" w:cs="Times New Roman"/>
          <w:color w:val="000000"/>
          <w:sz w:val="28"/>
          <w:szCs w:val="28"/>
          <w:lang w:val="en-US"/>
        </w:rPr>
        <w:t>XIX</w:t>
      </w:r>
      <w:r w:rsidRPr="001D1D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1D1DC0">
        <w:rPr>
          <w:rFonts w:ascii="Times New Roman" w:hAnsi="Times New Roman" w:cs="Times New Roman"/>
          <w:color w:val="000000"/>
          <w:sz w:val="28"/>
          <w:szCs w:val="28"/>
        </w:rPr>
        <w:t xml:space="preserve"> начале </w:t>
      </w:r>
      <w:r w:rsidRPr="001D1DC0">
        <w:rPr>
          <w:rFonts w:ascii="Times New Roman" w:hAnsi="Times New Roman" w:cs="Times New Roman"/>
          <w:color w:val="000000"/>
          <w:sz w:val="28"/>
          <w:szCs w:val="28"/>
          <w:lang w:val="en-US"/>
        </w:rPr>
        <w:lastRenderedPageBreak/>
        <w:t>XX</w:t>
      </w:r>
      <w:r w:rsidRPr="001D1DC0">
        <w:rPr>
          <w:rFonts w:ascii="Times New Roman" w:hAnsi="Times New Roman" w:cs="Times New Roman"/>
          <w:color w:val="000000"/>
          <w:sz w:val="28"/>
          <w:szCs w:val="28"/>
        </w:rPr>
        <w:t xml:space="preserve"> века</w:t>
      </w:r>
      <w:r>
        <w:rPr>
          <w:rFonts w:ascii="Times New Roman" w:hAnsi="Times New Roman" w:cs="Times New Roman"/>
          <w:color w:val="000000"/>
          <w:sz w:val="28"/>
          <w:szCs w:val="28"/>
        </w:rPr>
        <w:t xml:space="preserve"> </w:t>
      </w:r>
      <w:r w:rsidRPr="001D1DC0">
        <w:rPr>
          <w:rFonts w:ascii="Times New Roman" w:hAnsi="Times New Roman" w:cs="Times New Roman"/>
          <w:color w:val="000000"/>
          <w:sz w:val="28"/>
          <w:szCs w:val="28"/>
        </w:rPr>
        <w:t>в садах появились та</w:t>
      </w:r>
      <w:r w:rsidRPr="001D1DC0">
        <w:rPr>
          <w:rFonts w:ascii="Times New Roman" w:hAnsi="Times New Roman" w:cs="Times New Roman"/>
          <w:color w:val="000000"/>
          <w:sz w:val="28"/>
          <w:szCs w:val="28"/>
        </w:rPr>
        <w:softHyphen/>
        <w:t xml:space="preserve">кие нововведения, как «гимнастики» </w:t>
      </w:r>
      <w:r>
        <w:rPr>
          <w:rFonts w:ascii="Times New Roman" w:hAnsi="Times New Roman" w:cs="Times New Roman"/>
          <w:color w:val="000000"/>
          <w:sz w:val="28"/>
          <w:szCs w:val="28"/>
        </w:rPr>
        <w:t>-</w:t>
      </w:r>
      <w:r w:rsidRPr="001D1DC0">
        <w:rPr>
          <w:rFonts w:ascii="Times New Roman" w:hAnsi="Times New Roman" w:cs="Times New Roman"/>
          <w:color w:val="000000"/>
          <w:sz w:val="28"/>
          <w:szCs w:val="28"/>
        </w:rPr>
        <w:t xml:space="preserve"> небольшие спортивные площад</w:t>
      </w:r>
      <w:r w:rsidRPr="001D1DC0">
        <w:rPr>
          <w:rFonts w:ascii="Times New Roman" w:hAnsi="Times New Roman" w:cs="Times New Roman"/>
          <w:color w:val="000000"/>
          <w:sz w:val="28"/>
          <w:szCs w:val="28"/>
        </w:rPr>
        <w:softHyphen/>
      </w:r>
      <w:r w:rsidRPr="001D1DC0">
        <w:rPr>
          <w:rFonts w:ascii="Times New Roman" w:hAnsi="Times New Roman" w:cs="Times New Roman"/>
          <w:color w:val="000000"/>
          <w:spacing w:val="-3"/>
          <w:sz w:val="28"/>
          <w:szCs w:val="28"/>
        </w:rPr>
        <w:t xml:space="preserve">ки </w:t>
      </w:r>
      <w:r>
        <w:rPr>
          <w:rFonts w:ascii="Times New Roman" w:hAnsi="Times New Roman" w:cs="Times New Roman"/>
          <w:color w:val="000000"/>
          <w:spacing w:val="-3"/>
          <w:sz w:val="28"/>
          <w:szCs w:val="28"/>
        </w:rPr>
        <w:t>-</w:t>
      </w:r>
      <w:r w:rsidRPr="001D1DC0">
        <w:rPr>
          <w:rFonts w:ascii="Times New Roman" w:hAnsi="Times New Roman" w:cs="Times New Roman"/>
          <w:color w:val="000000"/>
          <w:spacing w:val="-3"/>
          <w:sz w:val="28"/>
          <w:szCs w:val="28"/>
        </w:rPr>
        <w:t xml:space="preserve"> и детские городки.</w:t>
      </w:r>
    </w:p>
    <w:p w:rsidR="001D1DC0" w:rsidRPr="001D1DC0" w:rsidRDefault="001D1DC0" w:rsidP="001D1DC0">
      <w:pPr>
        <w:shd w:val="clear" w:color="auto" w:fill="FFFFFF"/>
        <w:spacing w:line="360" w:lineRule="auto"/>
        <w:ind w:left="10" w:right="19" w:firstLine="709"/>
        <w:jc w:val="both"/>
        <w:rPr>
          <w:rFonts w:ascii="Times New Roman" w:hAnsi="Times New Roman" w:cs="Times New Roman"/>
          <w:color w:val="000000"/>
          <w:spacing w:val="1"/>
          <w:sz w:val="28"/>
          <w:szCs w:val="28"/>
        </w:rPr>
      </w:pPr>
      <w:r w:rsidRPr="001D1DC0">
        <w:rPr>
          <w:rFonts w:ascii="Times New Roman" w:hAnsi="Times New Roman" w:cs="Times New Roman"/>
          <w:color w:val="000000"/>
          <w:spacing w:val="-2"/>
          <w:sz w:val="28"/>
          <w:szCs w:val="28"/>
        </w:rPr>
        <w:t xml:space="preserve">Всего к </w:t>
      </w:r>
      <w:smartTag w:uri="urn:schemas-microsoft-com:office:smarttags" w:element="metricconverter">
        <w:smartTagPr>
          <w:attr w:name="ProductID" w:val="1914 г"/>
        </w:smartTagPr>
        <w:r w:rsidRPr="001D1DC0">
          <w:rPr>
            <w:rFonts w:ascii="Times New Roman" w:hAnsi="Times New Roman" w:cs="Times New Roman"/>
            <w:color w:val="000000"/>
            <w:spacing w:val="-2"/>
            <w:sz w:val="28"/>
            <w:szCs w:val="28"/>
          </w:rPr>
          <w:t>1914 г</w:t>
        </w:r>
      </w:smartTag>
      <w:r w:rsidRPr="001D1DC0">
        <w:rPr>
          <w:rFonts w:ascii="Times New Roman" w:hAnsi="Times New Roman" w:cs="Times New Roman"/>
          <w:color w:val="000000"/>
          <w:spacing w:val="-2"/>
          <w:sz w:val="28"/>
          <w:szCs w:val="28"/>
        </w:rPr>
        <w:t>. в садово-парковом хозяйстве Петербурга насчи</w:t>
      </w:r>
      <w:r w:rsidRPr="001D1DC0">
        <w:rPr>
          <w:rFonts w:ascii="Times New Roman" w:hAnsi="Times New Roman" w:cs="Times New Roman"/>
          <w:color w:val="000000"/>
          <w:spacing w:val="-2"/>
          <w:sz w:val="28"/>
          <w:szCs w:val="28"/>
        </w:rPr>
        <w:softHyphen/>
      </w:r>
      <w:r w:rsidRPr="001D1DC0">
        <w:rPr>
          <w:rFonts w:ascii="Times New Roman" w:hAnsi="Times New Roman" w:cs="Times New Roman"/>
          <w:color w:val="000000"/>
          <w:spacing w:val="-1"/>
          <w:sz w:val="28"/>
          <w:szCs w:val="28"/>
        </w:rPr>
        <w:t xml:space="preserve">тывалось около семидесяти объектов общей площадью </w:t>
      </w:r>
      <w:smartTag w:uri="urn:schemas-microsoft-com:office:smarttags" w:element="metricconverter">
        <w:smartTagPr>
          <w:attr w:name="ProductID" w:val="153,53 га"/>
        </w:smartTagPr>
        <w:r w:rsidRPr="001D1DC0">
          <w:rPr>
            <w:rFonts w:ascii="Times New Roman" w:hAnsi="Times New Roman" w:cs="Times New Roman"/>
            <w:color w:val="000000"/>
            <w:spacing w:val="-1"/>
            <w:sz w:val="28"/>
            <w:szCs w:val="28"/>
          </w:rPr>
          <w:t>153,53 га</w:t>
        </w:r>
      </w:smartTag>
      <w:r w:rsidRPr="001D1DC0">
        <w:rPr>
          <w:rFonts w:ascii="Times New Roman" w:hAnsi="Times New Roman" w:cs="Times New Roman"/>
          <w:color w:val="000000"/>
          <w:spacing w:val="-1"/>
          <w:sz w:val="28"/>
          <w:szCs w:val="28"/>
        </w:rPr>
        <w:t xml:space="preserve">, </w:t>
      </w:r>
      <w:r w:rsidRPr="001D1DC0">
        <w:rPr>
          <w:rFonts w:ascii="Times New Roman" w:hAnsi="Times New Roman" w:cs="Times New Roman"/>
          <w:color w:val="000000"/>
          <w:sz w:val="28"/>
          <w:szCs w:val="28"/>
        </w:rPr>
        <w:t>включая и площадь городских древесных питомников, также со</w:t>
      </w:r>
      <w:r w:rsidRPr="001D1DC0">
        <w:rPr>
          <w:rFonts w:ascii="Times New Roman" w:hAnsi="Times New Roman" w:cs="Times New Roman"/>
          <w:color w:val="000000"/>
          <w:sz w:val="28"/>
          <w:szCs w:val="28"/>
        </w:rPr>
        <w:softHyphen/>
      </w:r>
      <w:r w:rsidRPr="001D1DC0">
        <w:rPr>
          <w:rFonts w:ascii="Times New Roman" w:hAnsi="Times New Roman" w:cs="Times New Roman"/>
          <w:color w:val="000000"/>
          <w:spacing w:val="1"/>
          <w:sz w:val="28"/>
          <w:szCs w:val="28"/>
        </w:rPr>
        <w:t xml:space="preserve">зданных во второй половине </w:t>
      </w:r>
      <w:r w:rsidRPr="001D1DC0">
        <w:rPr>
          <w:rFonts w:ascii="Times New Roman" w:hAnsi="Times New Roman" w:cs="Times New Roman"/>
          <w:color w:val="000000"/>
          <w:spacing w:val="1"/>
          <w:sz w:val="28"/>
          <w:szCs w:val="28"/>
          <w:lang w:val="en-US"/>
        </w:rPr>
        <w:t>XIX</w:t>
      </w:r>
      <w:r w:rsidRPr="001D1DC0">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w:t>
      </w:r>
      <w:r w:rsidRPr="001D1DC0">
        <w:rPr>
          <w:rFonts w:ascii="Times New Roman" w:hAnsi="Times New Roman" w:cs="Times New Roman"/>
          <w:color w:val="000000"/>
          <w:spacing w:val="1"/>
          <w:sz w:val="28"/>
          <w:szCs w:val="28"/>
        </w:rPr>
        <w:t xml:space="preserve"> начале </w:t>
      </w:r>
      <w:r w:rsidRPr="001D1DC0">
        <w:rPr>
          <w:rFonts w:ascii="Times New Roman" w:hAnsi="Times New Roman" w:cs="Times New Roman"/>
          <w:color w:val="000000"/>
          <w:spacing w:val="1"/>
          <w:sz w:val="28"/>
          <w:szCs w:val="28"/>
          <w:lang w:val="en-US"/>
        </w:rPr>
        <w:t>XX</w:t>
      </w:r>
      <w:r w:rsidRPr="001D1DC0">
        <w:rPr>
          <w:rFonts w:ascii="Times New Roman" w:hAnsi="Times New Roman" w:cs="Times New Roman"/>
          <w:color w:val="000000"/>
          <w:spacing w:val="1"/>
          <w:sz w:val="28"/>
          <w:szCs w:val="28"/>
        </w:rPr>
        <w:t xml:space="preserve"> в.</w:t>
      </w:r>
    </w:p>
    <w:p w:rsidR="001D1DC0" w:rsidRPr="001D1DC0" w:rsidRDefault="001D1DC0" w:rsidP="001D1DC0">
      <w:pPr>
        <w:shd w:val="clear" w:color="auto" w:fill="FFFFFF"/>
        <w:spacing w:line="360" w:lineRule="auto"/>
        <w:ind w:firstLine="709"/>
        <w:jc w:val="both"/>
        <w:rPr>
          <w:rFonts w:ascii="Times New Roman" w:hAnsi="Times New Roman" w:cs="Times New Roman"/>
          <w:sz w:val="28"/>
          <w:szCs w:val="28"/>
        </w:rPr>
      </w:pPr>
      <w:r w:rsidRPr="001D1DC0">
        <w:rPr>
          <w:rFonts w:ascii="Times New Roman" w:hAnsi="Times New Roman" w:cs="Times New Roman"/>
          <w:color w:val="000000"/>
          <w:spacing w:val="2"/>
          <w:sz w:val="28"/>
          <w:szCs w:val="28"/>
        </w:rPr>
        <w:t>В 1945 года были заложены два</w:t>
      </w:r>
      <w:r w:rsidRPr="001D1DC0">
        <w:rPr>
          <w:rFonts w:ascii="Times New Roman" w:hAnsi="Times New Roman" w:cs="Times New Roman"/>
          <w:b/>
          <w:bCs/>
          <w:color w:val="000000"/>
          <w:spacing w:val="-2"/>
          <w:sz w:val="28"/>
          <w:szCs w:val="28"/>
        </w:rPr>
        <w:t xml:space="preserve"> </w:t>
      </w:r>
      <w:r w:rsidRPr="001D1DC0">
        <w:rPr>
          <w:rFonts w:ascii="Times New Roman" w:hAnsi="Times New Roman" w:cs="Times New Roman"/>
          <w:color w:val="000000"/>
          <w:spacing w:val="-2"/>
          <w:sz w:val="28"/>
          <w:szCs w:val="28"/>
        </w:rPr>
        <w:t xml:space="preserve">парка Победы </w:t>
      </w:r>
      <w:r>
        <w:rPr>
          <w:rFonts w:ascii="Times New Roman" w:hAnsi="Times New Roman" w:cs="Times New Roman"/>
          <w:color w:val="000000"/>
          <w:spacing w:val="-2"/>
          <w:sz w:val="28"/>
          <w:szCs w:val="28"/>
        </w:rPr>
        <w:t>-</w:t>
      </w:r>
      <w:r w:rsidRPr="001D1DC0">
        <w:rPr>
          <w:rFonts w:ascii="Times New Roman" w:hAnsi="Times New Roman" w:cs="Times New Roman"/>
          <w:color w:val="000000"/>
          <w:spacing w:val="-2"/>
          <w:sz w:val="28"/>
          <w:szCs w:val="28"/>
        </w:rPr>
        <w:t xml:space="preserve"> Московский и Приморский. Так, мемориальные </w:t>
      </w:r>
      <w:r w:rsidRPr="001D1DC0">
        <w:rPr>
          <w:rFonts w:ascii="Times New Roman" w:hAnsi="Times New Roman" w:cs="Times New Roman"/>
          <w:color w:val="000000"/>
          <w:sz w:val="28"/>
          <w:szCs w:val="28"/>
        </w:rPr>
        <w:t xml:space="preserve">парки, посвященные подвигу народа в Великой Отечественной войне, </w:t>
      </w:r>
      <w:r w:rsidRPr="001D1DC0">
        <w:rPr>
          <w:rFonts w:ascii="Times New Roman" w:hAnsi="Times New Roman" w:cs="Times New Roman"/>
          <w:color w:val="000000"/>
          <w:spacing w:val="3"/>
          <w:sz w:val="28"/>
          <w:szCs w:val="28"/>
        </w:rPr>
        <w:t xml:space="preserve">встали в один ряд с садами, созданными в честь героев революции. </w:t>
      </w:r>
      <w:r w:rsidRPr="001D1DC0">
        <w:rPr>
          <w:rFonts w:ascii="Times New Roman" w:hAnsi="Times New Roman" w:cs="Times New Roman"/>
          <w:color w:val="000000"/>
          <w:sz w:val="28"/>
          <w:szCs w:val="28"/>
        </w:rPr>
        <w:t>1950—1970-е годы были отмечены небывалым размахом градостро</w:t>
      </w:r>
      <w:r w:rsidRPr="001D1DC0">
        <w:rPr>
          <w:rFonts w:ascii="Times New Roman" w:hAnsi="Times New Roman" w:cs="Times New Roman"/>
          <w:color w:val="000000"/>
          <w:sz w:val="28"/>
          <w:szCs w:val="28"/>
        </w:rPr>
        <w:softHyphen/>
        <w:t xml:space="preserve">ительства, формированием новых районов, выходом города к морю. Одновременно увеличивался садово-парковый наряд города. За эти годы </w:t>
      </w:r>
      <w:r w:rsidRPr="001D1DC0">
        <w:rPr>
          <w:rFonts w:ascii="Times New Roman" w:hAnsi="Times New Roman" w:cs="Times New Roman"/>
          <w:bCs/>
          <w:color w:val="000000"/>
          <w:sz w:val="28"/>
          <w:szCs w:val="28"/>
        </w:rPr>
        <w:t>кроме</w:t>
      </w:r>
      <w:r w:rsidRPr="001D1DC0">
        <w:rPr>
          <w:rFonts w:ascii="Times New Roman" w:hAnsi="Times New Roman" w:cs="Times New Roman"/>
          <w:b/>
          <w:bCs/>
          <w:color w:val="000000"/>
          <w:sz w:val="28"/>
          <w:szCs w:val="28"/>
        </w:rPr>
        <w:t xml:space="preserve"> </w:t>
      </w:r>
      <w:r w:rsidRPr="001D1DC0">
        <w:rPr>
          <w:rFonts w:ascii="Times New Roman" w:hAnsi="Times New Roman" w:cs="Times New Roman"/>
          <w:color w:val="000000"/>
          <w:sz w:val="28"/>
          <w:szCs w:val="28"/>
        </w:rPr>
        <w:t>парков Победы в композицию города вписаны такие крупные зе</w:t>
      </w:r>
      <w:r w:rsidRPr="001D1DC0">
        <w:rPr>
          <w:rFonts w:ascii="Times New Roman" w:hAnsi="Times New Roman" w:cs="Times New Roman"/>
          <w:color w:val="000000"/>
          <w:sz w:val="28"/>
          <w:szCs w:val="28"/>
        </w:rPr>
        <w:softHyphen/>
      </w:r>
      <w:r w:rsidRPr="001D1DC0">
        <w:rPr>
          <w:rFonts w:ascii="Times New Roman" w:hAnsi="Times New Roman" w:cs="Times New Roman"/>
          <w:color w:val="000000"/>
          <w:spacing w:val="-1"/>
          <w:sz w:val="28"/>
          <w:szCs w:val="28"/>
        </w:rPr>
        <w:t xml:space="preserve">леные участки, как парк Авиаторов (площадью 35 га), парк имени 50-летия Октября (14,5). </w:t>
      </w:r>
      <w:r w:rsidRPr="001D1DC0">
        <w:rPr>
          <w:rFonts w:ascii="Times New Roman" w:hAnsi="Times New Roman" w:cs="Times New Roman"/>
          <w:color w:val="000000"/>
          <w:sz w:val="28"/>
          <w:szCs w:val="28"/>
        </w:rPr>
        <w:t>Вокруг Петро</w:t>
      </w:r>
      <w:r w:rsidRPr="001D1DC0">
        <w:rPr>
          <w:rFonts w:ascii="Times New Roman" w:hAnsi="Times New Roman" w:cs="Times New Roman"/>
          <w:color w:val="000000"/>
          <w:sz w:val="28"/>
          <w:szCs w:val="28"/>
        </w:rPr>
        <w:softHyphen/>
      </w:r>
      <w:r w:rsidRPr="001D1DC0">
        <w:rPr>
          <w:rFonts w:ascii="Times New Roman" w:hAnsi="Times New Roman" w:cs="Times New Roman"/>
          <w:color w:val="000000"/>
          <w:spacing w:val="1"/>
          <w:sz w:val="28"/>
          <w:szCs w:val="28"/>
        </w:rPr>
        <w:t>павловской крепости, вдоль берегов Малой Невы по проекту архитек</w:t>
      </w:r>
      <w:r w:rsidRPr="001D1DC0">
        <w:rPr>
          <w:rFonts w:ascii="Times New Roman" w:hAnsi="Times New Roman" w:cs="Times New Roman"/>
          <w:color w:val="000000"/>
          <w:spacing w:val="1"/>
          <w:sz w:val="28"/>
          <w:szCs w:val="28"/>
        </w:rPr>
        <w:softHyphen/>
        <w:t>торов Н. В. Баранова, О. И. Гурьева и Н. Г. Агеевой начала складывать</w:t>
      </w:r>
      <w:r w:rsidRPr="001D1DC0">
        <w:rPr>
          <w:rFonts w:ascii="Times New Roman" w:hAnsi="Times New Roman" w:cs="Times New Roman"/>
          <w:color w:val="000000"/>
          <w:spacing w:val="1"/>
          <w:sz w:val="28"/>
          <w:szCs w:val="28"/>
        </w:rPr>
        <w:softHyphen/>
      </w:r>
      <w:r w:rsidRPr="001D1DC0">
        <w:rPr>
          <w:rFonts w:ascii="Times New Roman" w:hAnsi="Times New Roman" w:cs="Times New Roman"/>
          <w:color w:val="000000"/>
          <w:spacing w:val="2"/>
          <w:sz w:val="28"/>
          <w:szCs w:val="28"/>
        </w:rPr>
        <w:t xml:space="preserve">ся система центрального городского парка, одним из основных звеньев которой стал великолепный сквер на площади Революции, связанный в </w:t>
      </w:r>
      <w:r w:rsidRPr="001D1DC0">
        <w:rPr>
          <w:rFonts w:ascii="Times New Roman" w:hAnsi="Times New Roman" w:cs="Times New Roman"/>
          <w:color w:val="000000"/>
          <w:sz w:val="28"/>
          <w:szCs w:val="28"/>
        </w:rPr>
        <w:t xml:space="preserve">панораме города с Невой и Летним садом. Новый парадный сквер, </w:t>
      </w:r>
      <w:r w:rsidRPr="001D1DC0">
        <w:rPr>
          <w:rFonts w:ascii="Times New Roman" w:hAnsi="Times New Roman" w:cs="Times New Roman"/>
          <w:color w:val="000000"/>
          <w:spacing w:val="-1"/>
          <w:sz w:val="28"/>
          <w:szCs w:val="28"/>
        </w:rPr>
        <w:t xml:space="preserve">обращенный к Неве, создан на площади Ленина, возникли скверы у </w:t>
      </w:r>
      <w:r w:rsidRPr="001D1DC0">
        <w:rPr>
          <w:rFonts w:ascii="Times New Roman" w:hAnsi="Times New Roman" w:cs="Times New Roman"/>
          <w:color w:val="000000"/>
          <w:spacing w:val="-3"/>
          <w:sz w:val="28"/>
          <w:szCs w:val="28"/>
        </w:rPr>
        <w:t>Володарского моста, у дворца спорта «Юбилейный».</w:t>
      </w:r>
    </w:p>
    <w:p w:rsidR="001D1DC0" w:rsidRPr="001D1DC0" w:rsidRDefault="001D1DC0" w:rsidP="001D1DC0">
      <w:pPr>
        <w:shd w:val="clear" w:color="auto" w:fill="FFFFFF"/>
        <w:spacing w:line="360" w:lineRule="auto"/>
        <w:ind w:left="62" w:right="19" w:firstLine="709"/>
        <w:jc w:val="both"/>
        <w:rPr>
          <w:rFonts w:ascii="Times New Roman" w:hAnsi="Times New Roman" w:cs="Times New Roman"/>
          <w:sz w:val="28"/>
          <w:szCs w:val="28"/>
        </w:rPr>
      </w:pPr>
    </w:p>
    <w:p w:rsidR="005833E0" w:rsidRPr="001D1DC0" w:rsidRDefault="005833E0" w:rsidP="001D1DC0">
      <w:pPr>
        <w:pStyle w:val="2"/>
        <w:spacing w:before="0" w:after="0" w:line="360" w:lineRule="auto"/>
        <w:ind w:firstLine="850"/>
        <w:jc w:val="center"/>
        <w:rPr>
          <w:rFonts w:ascii="Times New Roman" w:hAnsi="Times New Roman" w:cs="Times New Roman"/>
          <w:color w:val="000000"/>
        </w:rPr>
      </w:pPr>
    </w:p>
    <w:p w:rsidR="005833E0" w:rsidRPr="001D1DC0" w:rsidRDefault="005833E0">
      <w:pPr>
        <w:shd w:val="clear" w:color="auto" w:fill="FFFFFF"/>
        <w:tabs>
          <w:tab w:val="left" w:pos="2654"/>
        </w:tabs>
        <w:spacing w:before="5" w:line="485" w:lineRule="exact"/>
        <w:ind w:left="43" w:firstLine="691"/>
        <w:jc w:val="both"/>
        <w:rPr>
          <w:rFonts w:ascii="Times New Roman" w:hAnsi="Times New Roman" w:cs="Times New Roman"/>
          <w:color w:val="000000"/>
          <w:sz w:val="28"/>
          <w:szCs w:val="28"/>
        </w:rPr>
      </w:pPr>
    </w:p>
    <w:p w:rsidR="005833E0" w:rsidRPr="001D1DC0" w:rsidRDefault="005833E0">
      <w:pPr>
        <w:shd w:val="clear" w:color="auto" w:fill="FFFFFF"/>
        <w:tabs>
          <w:tab w:val="left" w:pos="2654"/>
        </w:tabs>
        <w:spacing w:before="5" w:line="485" w:lineRule="exact"/>
        <w:ind w:left="43" w:firstLine="691"/>
        <w:jc w:val="both"/>
        <w:rPr>
          <w:rFonts w:ascii="Times New Roman" w:hAnsi="Times New Roman" w:cs="Times New Roman"/>
          <w:color w:val="000000"/>
          <w:sz w:val="28"/>
          <w:szCs w:val="28"/>
        </w:rPr>
      </w:pPr>
    </w:p>
    <w:p w:rsidR="005833E0" w:rsidRPr="001D1DC0" w:rsidRDefault="005833E0">
      <w:pPr>
        <w:shd w:val="clear" w:color="auto" w:fill="FFFFFF"/>
        <w:tabs>
          <w:tab w:val="left" w:pos="2654"/>
        </w:tabs>
        <w:spacing w:before="5" w:line="485" w:lineRule="exact"/>
        <w:ind w:left="43" w:firstLine="691"/>
        <w:jc w:val="both"/>
        <w:rPr>
          <w:rFonts w:ascii="Times New Roman" w:hAnsi="Times New Roman" w:cs="Times New Roman"/>
          <w:color w:val="000000"/>
          <w:sz w:val="28"/>
          <w:szCs w:val="28"/>
        </w:rPr>
      </w:pPr>
    </w:p>
    <w:p w:rsidR="005833E0" w:rsidRPr="001D1DC0" w:rsidRDefault="005833E0">
      <w:pPr>
        <w:shd w:val="clear" w:color="auto" w:fill="FFFFFF"/>
        <w:tabs>
          <w:tab w:val="left" w:pos="2654"/>
        </w:tabs>
        <w:spacing w:before="5" w:line="485" w:lineRule="exact"/>
        <w:ind w:left="43" w:firstLine="691"/>
        <w:jc w:val="both"/>
        <w:rPr>
          <w:rFonts w:ascii="Times New Roman" w:hAnsi="Times New Roman" w:cs="Times New Roman"/>
          <w:color w:val="000000"/>
          <w:sz w:val="28"/>
          <w:szCs w:val="28"/>
        </w:rPr>
      </w:pPr>
    </w:p>
    <w:p w:rsidR="00411715" w:rsidRDefault="00411715">
      <w:pPr>
        <w:widowControl/>
        <w:autoSpaceDE/>
        <w:autoSpaceDN/>
        <w:adjustRightInd/>
        <w:rPr>
          <w:rFonts w:ascii="Times New Roman" w:hAnsi="Times New Roman" w:cs="Times New Roman"/>
          <w:b/>
          <w:bCs/>
          <w:sz w:val="28"/>
          <w:szCs w:val="28"/>
        </w:rPr>
      </w:pPr>
      <w:bookmarkStart w:id="4" w:name="_Toc381656094"/>
      <w:r>
        <w:rPr>
          <w:rFonts w:ascii="Times New Roman" w:hAnsi="Times New Roman"/>
          <w:sz w:val="28"/>
          <w:szCs w:val="28"/>
        </w:rPr>
        <w:br w:type="page"/>
      </w:r>
    </w:p>
    <w:p w:rsidR="0067604C" w:rsidRPr="001D1DC0" w:rsidRDefault="002F0E60" w:rsidP="001D1DC0">
      <w:pPr>
        <w:pStyle w:val="3"/>
        <w:spacing w:line="360" w:lineRule="auto"/>
        <w:jc w:val="center"/>
        <w:rPr>
          <w:rFonts w:ascii="Times New Roman" w:hAnsi="Times New Roman"/>
          <w:sz w:val="28"/>
          <w:szCs w:val="28"/>
        </w:rPr>
      </w:pPr>
      <w:bookmarkStart w:id="5" w:name="_GoBack"/>
      <w:bookmarkEnd w:id="5"/>
      <w:r w:rsidRPr="001D1DC0">
        <w:rPr>
          <w:rFonts w:ascii="Times New Roman" w:hAnsi="Times New Roman"/>
          <w:sz w:val="28"/>
          <w:szCs w:val="28"/>
        </w:rPr>
        <w:lastRenderedPageBreak/>
        <w:t>Заключение</w:t>
      </w:r>
      <w:bookmarkEnd w:id="4"/>
    </w:p>
    <w:p w:rsidR="00203288" w:rsidRPr="001D1DC0" w:rsidRDefault="00203288" w:rsidP="00203288">
      <w:pPr>
        <w:shd w:val="clear" w:color="auto" w:fill="FFFFFF"/>
        <w:tabs>
          <w:tab w:val="left" w:pos="2654"/>
        </w:tabs>
        <w:spacing w:before="5" w:line="485" w:lineRule="exact"/>
        <w:ind w:left="43" w:firstLine="691"/>
        <w:jc w:val="both"/>
        <w:rPr>
          <w:rFonts w:ascii="Times New Roman" w:hAnsi="Times New Roman" w:cs="Times New Roman"/>
          <w:color w:val="000000"/>
          <w:sz w:val="28"/>
          <w:szCs w:val="28"/>
        </w:rPr>
      </w:pPr>
      <w:r w:rsidRPr="001D1DC0">
        <w:rPr>
          <w:rFonts w:ascii="Times New Roman" w:hAnsi="Times New Roman" w:cs="Times New Roman"/>
          <w:color w:val="000000"/>
          <w:sz w:val="28"/>
          <w:szCs w:val="28"/>
        </w:rPr>
        <w:t>В Санкт-Петербурге постепенно в результате деятельнос</w:t>
      </w:r>
      <w:r w:rsidRPr="001D1DC0">
        <w:rPr>
          <w:rFonts w:ascii="Times New Roman" w:hAnsi="Times New Roman" w:cs="Times New Roman"/>
          <w:color w:val="000000"/>
          <w:sz w:val="28"/>
          <w:szCs w:val="28"/>
        </w:rPr>
        <w:softHyphen/>
        <w:t>ти многих поколений архитекторов, садовников, скульпторов образовался своеобразный музей садово-паркового искусства. В нем представлены различные виды ландшафтной архитек</w:t>
      </w:r>
      <w:r w:rsidRPr="001D1DC0">
        <w:rPr>
          <w:rFonts w:ascii="Times New Roman" w:hAnsi="Times New Roman" w:cs="Times New Roman"/>
          <w:color w:val="000000"/>
          <w:sz w:val="28"/>
          <w:szCs w:val="28"/>
        </w:rPr>
        <w:softHyphen/>
        <w:t xml:space="preserve">туры. Сочетание разнообразных архитектурных форм </w:t>
      </w:r>
      <w:r w:rsidR="001D1DC0">
        <w:rPr>
          <w:rFonts w:ascii="Times New Roman" w:hAnsi="Times New Roman" w:cs="Times New Roman"/>
          <w:color w:val="000000"/>
          <w:sz w:val="28"/>
          <w:szCs w:val="28"/>
        </w:rPr>
        <w:t>-</w:t>
      </w:r>
      <w:r w:rsidRPr="001D1DC0">
        <w:rPr>
          <w:rFonts w:ascii="Times New Roman" w:hAnsi="Times New Roman" w:cs="Times New Roman"/>
          <w:color w:val="000000"/>
          <w:sz w:val="28"/>
          <w:szCs w:val="28"/>
        </w:rPr>
        <w:t xml:space="preserve"> павильоны, ограды, статуи, фонтаны и другого типа строе</w:t>
      </w:r>
      <w:r w:rsidRPr="001D1DC0">
        <w:rPr>
          <w:rFonts w:ascii="Times New Roman" w:hAnsi="Times New Roman" w:cs="Times New Roman"/>
          <w:color w:val="000000"/>
          <w:sz w:val="28"/>
          <w:szCs w:val="28"/>
        </w:rPr>
        <w:softHyphen/>
        <w:t xml:space="preserve">ния </w:t>
      </w:r>
      <w:r w:rsidR="001D1DC0">
        <w:rPr>
          <w:rFonts w:ascii="Times New Roman" w:hAnsi="Times New Roman" w:cs="Times New Roman"/>
          <w:color w:val="000000"/>
          <w:sz w:val="28"/>
          <w:szCs w:val="28"/>
        </w:rPr>
        <w:t>-</w:t>
      </w:r>
      <w:r w:rsidRPr="001D1DC0">
        <w:rPr>
          <w:rFonts w:ascii="Times New Roman" w:hAnsi="Times New Roman" w:cs="Times New Roman"/>
          <w:color w:val="000000"/>
          <w:sz w:val="28"/>
          <w:szCs w:val="28"/>
        </w:rPr>
        <w:t xml:space="preserve"> с ландшафтным искусством, в котором в качестве основ</w:t>
      </w:r>
      <w:r w:rsidRPr="001D1DC0">
        <w:rPr>
          <w:rFonts w:ascii="Times New Roman" w:hAnsi="Times New Roman" w:cs="Times New Roman"/>
          <w:color w:val="000000"/>
          <w:sz w:val="28"/>
          <w:szCs w:val="28"/>
        </w:rPr>
        <w:softHyphen/>
        <w:t>ного материала выступает живая природа, является отличи</w:t>
      </w:r>
      <w:r w:rsidRPr="001D1DC0">
        <w:rPr>
          <w:rFonts w:ascii="Times New Roman" w:hAnsi="Times New Roman" w:cs="Times New Roman"/>
          <w:color w:val="000000"/>
          <w:sz w:val="28"/>
          <w:szCs w:val="28"/>
        </w:rPr>
        <w:softHyphen/>
        <w:t>тельной чертой некоторых петербургских ансамблей. При этом кроны деревьев, подстриженные кустарники, живописные газо</w:t>
      </w:r>
      <w:r w:rsidRPr="001D1DC0">
        <w:rPr>
          <w:rFonts w:ascii="Times New Roman" w:hAnsi="Times New Roman" w:cs="Times New Roman"/>
          <w:color w:val="000000"/>
          <w:sz w:val="28"/>
          <w:szCs w:val="28"/>
        </w:rPr>
        <w:softHyphen/>
        <w:t>ны, искусственные пруды служат нарядной оправой великолеп</w:t>
      </w:r>
      <w:r w:rsidRPr="001D1DC0">
        <w:rPr>
          <w:rFonts w:ascii="Times New Roman" w:hAnsi="Times New Roman" w:cs="Times New Roman"/>
          <w:color w:val="000000"/>
          <w:sz w:val="28"/>
          <w:szCs w:val="28"/>
        </w:rPr>
        <w:softHyphen/>
        <w:t>ных петербургских дворцов, соборов, монументов. Помимо все</w:t>
      </w:r>
      <w:r w:rsidRPr="001D1DC0">
        <w:rPr>
          <w:rFonts w:ascii="Times New Roman" w:hAnsi="Times New Roman" w:cs="Times New Roman"/>
          <w:color w:val="000000"/>
          <w:sz w:val="28"/>
          <w:szCs w:val="28"/>
        </w:rPr>
        <w:softHyphen/>
        <w:t>го прочего, сады и парки являются местом отдыха горожан. Иногда в них проводятся театральные представления и кон</w:t>
      </w:r>
      <w:r w:rsidRPr="001D1DC0">
        <w:rPr>
          <w:rFonts w:ascii="Times New Roman" w:hAnsi="Times New Roman" w:cs="Times New Roman"/>
          <w:color w:val="000000"/>
          <w:sz w:val="28"/>
          <w:szCs w:val="28"/>
        </w:rPr>
        <w:softHyphen/>
        <w:t>церты.</w:t>
      </w:r>
    </w:p>
    <w:p w:rsidR="00203288" w:rsidRPr="001D1DC0" w:rsidRDefault="00203288" w:rsidP="00203288">
      <w:pPr>
        <w:shd w:val="clear" w:color="auto" w:fill="FFFFFF"/>
        <w:tabs>
          <w:tab w:val="left" w:pos="2654"/>
        </w:tabs>
        <w:spacing w:before="5" w:line="485" w:lineRule="exact"/>
        <w:ind w:left="43" w:firstLine="691"/>
        <w:jc w:val="both"/>
        <w:rPr>
          <w:rFonts w:ascii="Times New Roman" w:hAnsi="Times New Roman" w:cs="Times New Roman"/>
          <w:color w:val="000000"/>
          <w:sz w:val="28"/>
          <w:szCs w:val="28"/>
        </w:rPr>
      </w:pPr>
      <w:r w:rsidRPr="001D1DC0">
        <w:rPr>
          <w:rFonts w:ascii="Times New Roman" w:hAnsi="Times New Roman" w:cs="Times New Roman"/>
          <w:color w:val="000000"/>
          <w:sz w:val="28"/>
          <w:szCs w:val="28"/>
        </w:rPr>
        <w:t>Исторический сад является таким элементом наследия, который по своей природе требует постоянной заботы со стороны квалифицированного персонала. Из этого следует, что необходима специальная подготовка соответствующего персонала, то есть историков, архитекторов, пейзажистов, садовников, ботаников. Нужно также следить за постоянной подготовкой растений, кото</w:t>
      </w:r>
      <w:r w:rsidRPr="001D1DC0">
        <w:rPr>
          <w:rFonts w:ascii="Times New Roman" w:hAnsi="Times New Roman" w:cs="Times New Roman"/>
          <w:color w:val="000000"/>
          <w:sz w:val="28"/>
          <w:szCs w:val="28"/>
        </w:rPr>
        <w:softHyphen/>
        <w:t>рые будут размещаться в исторических садах.</w:t>
      </w:r>
    </w:p>
    <w:p w:rsidR="00203288" w:rsidRPr="001D1DC0" w:rsidRDefault="00203288" w:rsidP="00203288">
      <w:pPr>
        <w:shd w:val="clear" w:color="auto" w:fill="FFFFFF"/>
        <w:tabs>
          <w:tab w:val="left" w:pos="2654"/>
        </w:tabs>
        <w:spacing w:before="5" w:line="485" w:lineRule="exact"/>
        <w:ind w:left="43" w:firstLine="691"/>
        <w:jc w:val="both"/>
        <w:rPr>
          <w:rFonts w:ascii="Times New Roman" w:hAnsi="Times New Roman" w:cs="Times New Roman"/>
          <w:color w:val="000000"/>
          <w:sz w:val="28"/>
          <w:szCs w:val="28"/>
        </w:rPr>
      </w:pPr>
      <w:r w:rsidRPr="001D1DC0">
        <w:rPr>
          <w:rFonts w:ascii="Times New Roman" w:hAnsi="Times New Roman" w:cs="Times New Roman"/>
          <w:color w:val="000000"/>
          <w:sz w:val="28"/>
          <w:szCs w:val="28"/>
        </w:rPr>
        <w:t>Интерес к историческим садам должен стимули</w:t>
      </w:r>
      <w:r w:rsidRPr="001D1DC0">
        <w:rPr>
          <w:rFonts w:ascii="Times New Roman" w:hAnsi="Times New Roman" w:cs="Times New Roman"/>
          <w:color w:val="000000"/>
          <w:sz w:val="28"/>
          <w:szCs w:val="28"/>
        </w:rPr>
        <w:softHyphen/>
        <w:t>роваться всевозможными мероприятиями, способными предста</w:t>
      </w:r>
      <w:r w:rsidRPr="001D1DC0">
        <w:rPr>
          <w:rFonts w:ascii="Times New Roman" w:hAnsi="Times New Roman" w:cs="Times New Roman"/>
          <w:color w:val="000000"/>
          <w:sz w:val="28"/>
          <w:szCs w:val="28"/>
        </w:rPr>
        <w:softHyphen/>
        <w:t>вить это наследие и лучше его оценить: продвижение научных исследований, обмен международной информацией, публикации и реклама, доступ публики в исторические сады, пробуждение общественного мнения по отношению к природе и историческому наследию с помощью средств массовой информации. Самые известные исторические сады должны быть</w:t>
      </w:r>
      <w:r w:rsidR="001D1DC0">
        <w:rPr>
          <w:rFonts w:ascii="Times New Roman" w:hAnsi="Times New Roman" w:cs="Times New Roman"/>
          <w:color w:val="000000"/>
          <w:sz w:val="28"/>
          <w:szCs w:val="28"/>
        </w:rPr>
        <w:t xml:space="preserve"> </w:t>
      </w:r>
      <w:r w:rsidRPr="001D1DC0">
        <w:rPr>
          <w:rFonts w:ascii="Times New Roman" w:hAnsi="Times New Roman" w:cs="Times New Roman"/>
          <w:color w:val="000000"/>
          <w:sz w:val="28"/>
          <w:szCs w:val="28"/>
        </w:rPr>
        <w:t>внесены в Список по Всемирному наследию. Проведение такой политики требует создания адекватных административных структур, достаточно представительных.</w:t>
      </w:r>
    </w:p>
    <w:p w:rsidR="0067604C" w:rsidRPr="001D1DC0" w:rsidRDefault="0067604C" w:rsidP="002F0E60">
      <w:pPr>
        <w:pStyle w:val="3"/>
        <w:spacing w:line="360" w:lineRule="auto"/>
        <w:jc w:val="center"/>
        <w:rPr>
          <w:rFonts w:ascii="Times New Roman" w:hAnsi="Times New Roman"/>
          <w:sz w:val="28"/>
          <w:szCs w:val="28"/>
        </w:rPr>
      </w:pPr>
      <w:bookmarkStart w:id="6" w:name="_Toc381656095"/>
      <w:r w:rsidRPr="001D1DC0">
        <w:rPr>
          <w:rFonts w:ascii="Times New Roman" w:hAnsi="Times New Roman"/>
          <w:sz w:val="28"/>
          <w:szCs w:val="28"/>
        </w:rPr>
        <w:lastRenderedPageBreak/>
        <w:t>Список использованной литературы</w:t>
      </w:r>
      <w:bookmarkEnd w:id="6"/>
    </w:p>
    <w:p w:rsidR="00D00D42" w:rsidRPr="001D1DC0" w:rsidRDefault="00D00D42" w:rsidP="00D00D42">
      <w:pPr>
        <w:rPr>
          <w:rFonts w:ascii="Times New Roman" w:hAnsi="Times New Roman" w:cs="Times New Roman"/>
        </w:rPr>
      </w:pPr>
    </w:p>
    <w:p w:rsidR="00BC75CF" w:rsidRPr="001D1DC0" w:rsidRDefault="00BC75CF" w:rsidP="00BC75CF">
      <w:pPr>
        <w:pStyle w:val="af"/>
        <w:numPr>
          <w:ilvl w:val="0"/>
          <w:numId w:val="10"/>
        </w:numPr>
        <w:spacing w:line="360" w:lineRule="auto"/>
        <w:jc w:val="both"/>
        <w:rPr>
          <w:rFonts w:ascii="Times New Roman" w:hAnsi="Times New Roman"/>
          <w:sz w:val="28"/>
          <w:szCs w:val="28"/>
          <w:lang w:val="ru-RU"/>
        </w:rPr>
      </w:pPr>
      <w:r w:rsidRPr="001D1DC0">
        <w:rPr>
          <w:rFonts w:ascii="Times New Roman" w:hAnsi="Times New Roman"/>
          <w:sz w:val="28"/>
          <w:szCs w:val="28"/>
          <w:lang w:val="ru-RU"/>
        </w:rPr>
        <w:t>Евстратенко С.И.</w:t>
      </w:r>
      <w:r w:rsidRPr="001D1DC0">
        <w:rPr>
          <w:rFonts w:ascii="Times New Roman" w:hAnsi="Times New Roman"/>
          <w:caps/>
          <w:sz w:val="28"/>
          <w:szCs w:val="28"/>
          <w:lang w:val="ru-RU"/>
        </w:rPr>
        <w:t xml:space="preserve"> </w:t>
      </w:r>
      <w:r w:rsidRPr="001D1DC0">
        <w:rPr>
          <w:rFonts w:ascii="Times New Roman" w:hAnsi="Times New Roman"/>
          <w:sz w:val="28"/>
          <w:szCs w:val="28"/>
          <w:lang w:val="ru-RU"/>
        </w:rPr>
        <w:t>Анализ нормативных документов, регламентирующих трансформации зданий, расположенных в исторической среде // Объед. науч. журнал. – 2007. - №12.- С 41-44.</w:t>
      </w:r>
    </w:p>
    <w:p w:rsidR="00BC75CF" w:rsidRPr="001D1DC0" w:rsidRDefault="00BC75CF" w:rsidP="00BC75CF">
      <w:pPr>
        <w:pStyle w:val="af"/>
        <w:numPr>
          <w:ilvl w:val="0"/>
          <w:numId w:val="10"/>
        </w:numPr>
        <w:spacing w:line="360" w:lineRule="auto"/>
        <w:jc w:val="both"/>
        <w:rPr>
          <w:rFonts w:ascii="Times New Roman" w:hAnsi="Times New Roman"/>
          <w:sz w:val="28"/>
          <w:szCs w:val="28"/>
          <w:lang w:val="ru-RU"/>
        </w:rPr>
      </w:pPr>
      <w:r w:rsidRPr="001D1DC0">
        <w:rPr>
          <w:rFonts w:ascii="Times New Roman" w:hAnsi="Times New Roman"/>
          <w:sz w:val="28"/>
          <w:szCs w:val="28"/>
          <w:lang w:val="ru-RU"/>
        </w:rPr>
        <w:t>Малинина К.В. Методология оценки ремонтно-реставрационных работ объектов культурного наследия</w:t>
      </w:r>
      <w:r w:rsidR="001D1DC0">
        <w:rPr>
          <w:rFonts w:ascii="Times New Roman" w:hAnsi="Times New Roman"/>
          <w:sz w:val="28"/>
          <w:szCs w:val="28"/>
          <w:lang w:val="ru-RU"/>
        </w:rPr>
        <w:t xml:space="preserve"> </w:t>
      </w:r>
      <w:r w:rsidRPr="001D1DC0">
        <w:rPr>
          <w:rFonts w:ascii="Times New Roman" w:hAnsi="Times New Roman"/>
          <w:sz w:val="28"/>
          <w:szCs w:val="28"/>
          <w:lang w:val="ru-RU"/>
        </w:rPr>
        <w:t xml:space="preserve">// Научно-технические ведомости СПбГТУ, том 2, Экономические науки 6-2(48)/2006 </w:t>
      </w:r>
    </w:p>
    <w:p w:rsidR="00BC75CF" w:rsidRPr="001D1DC0" w:rsidRDefault="00BC75CF" w:rsidP="00BC75CF">
      <w:pPr>
        <w:pStyle w:val="af"/>
        <w:numPr>
          <w:ilvl w:val="0"/>
          <w:numId w:val="10"/>
        </w:numPr>
        <w:spacing w:line="360" w:lineRule="auto"/>
        <w:jc w:val="both"/>
        <w:rPr>
          <w:rFonts w:ascii="Times New Roman" w:hAnsi="Times New Roman"/>
          <w:sz w:val="28"/>
          <w:szCs w:val="28"/>
          <w:lang w:val="ru-RU"/>
        </w:rPr>
      </w:pPr>
      <w:r w:rsidRPr="001D1DC0">
        <w:rPr>
          <w:rFonts w:ascii="Times New Roman" w:hAnsi="Times New Roman"/>
          <w:sz w:val="28"/>
          <w:szCs w:val="28"/>
          <w:lang w:val="ru-RU"/>
        </w:rPr>
        <w:t>Малинина К.В. Объекты культурного наследия: управление и оценка. – С-Петербург: Изд-во Политехнического университета, 2007</w:t>
      </w:r>
    </w:p>
    <w:p w:rsidR="00BC75CF" w:rsidRPr="001D1DC0" w:rsidRDefault="00BC75CF" w:rsidP="00BC75CF">
      <w:pPr>
        <w:pStyle w:val="af"/>
        <w:numPr>
          <w:ilvl w:val="0"/>
          <w:numId w:val="10"/>
        </w:numPr>
        <w:spacing w:line="360" w:lineRule="auto"/>
        <w:jc w:val="both"/>
        <w:rPr>
          <w:rFonts w:ascii="Times New Roman" w:hAnsi="Times New Roman"/>
          <w:sz w:val="28"/>
          <w:szCs w:val="28"/>
          <w:lang w:val="ru-RU"/>
        </w:rPr>
      </w:pPr>
      <w:r w:rsidRPr="001D1DC0">
        <w:rPr>
          <w:rFonts w:ascii="Times New Roman" w:hAnsi="Times New Roman"/>
          <w:sz w:val="28"/>
          <w:szCs w:val="28"/>
          <w:lang w:val="ru-RU"/>
        </w:rPr>
        <w:t>Малинина К.В. Основные положения концепции девелопмента территории, обремененной объектом культурного наследия (на примере Санкт-Петербурга)</w:t>
      </w:r>
      <w:r w:rsidR="002F0E60" w:rsidRPr="001D1DC0">
        <w:rPr>
          <w:rFonts w:ascii="Times New Roman" w:hAnsi="Times New Roman"/>
          <w:sz w:val="28"/>
          <w:szCs w:val="28"/>
          <w:lang w:val="ru-RU"/>
        </w:rPr>
        <w:t xml:space="preserve"> </w:t>
      </w:r>
      <w:r w:rsidRPr="001D1DC0">
        <w:rPr>
          <w:rFonts w:ascii="Times New Roman" w:hAnsi="Times New Roman"/>
          <w:sz w:val="28"/>
          <w:szCs w:val="28"/>
          <w:lang w:val="ru-RU"/>
        </w:rPr>
        <w:t>// Промышленное и</w:t>
      </w:r>
      <w:r w:rsidR="002F0E60" w:rsidRPr="001D1DC0">
        <w:rPr>
          <w:rFonts w:ascii="Times New Roman" w:hAnsi="Times New Roman"/>
          <w:sz w:val="28"/>
          <w:szCs w:val="28"/>
          <w:lang w:val="ru-RU"/>
        </w:rPr>
        <w:t xml:space="preserve"> гражданское строительство № 9 </w:t>
      </w:r>
      <w:r w:rsidRPr="001D1DC0">
        <w:rPr>
          <w:rFonts w:ascii="Times New Roman" w:hAnsi="Times New Roman"/>
          <w:sz w:val="28"/>
          <w:szCs w:val="28"/>
          <w:lang w:val="ru-RU"/>
        </w:rPr>
        <w:t xml:space="preserve">– 2007. </w:t>
      </w:r>
    </w:p>
    <w:p w:rsidR="00BC75CF" w:rsidRPr="001D1DC0" w:rsidRDefault="00BC75CF" w:rsidP="00BC75CF">
      <w:pPr>
        <w:pStyle w:val="af"/>
        <w:numPr>
          <w:ilvl w:val="0"/>
          <w:numId w:val="10"/>
        </w:numPr>
        <w:spacing w:line="360" w:lineRule="auto"/>
        <w:jc w:val="both"/>
        <w:rPr>
          <w:rFonts w:ascii="Times New Roman" w:hAnsi="Times New Roman"/>
          <w:sz w:val="28"/>
          <w:szCs w:val="28"/>
          <w:lang w:val="ru-RU"/>
        </w:rPr>
      </w:pPr>
      <w:r w:rsidRPr="001D1DC0">
        <w:rPr>
          <w:rFonts w:ascii="Times New Roman" w:hAnsi="Times New Roman"/>
          <w:sz w:val="28"/>
          <w:szCs w:val="28"/>
          <w:lang w:val="ru-RU"/>
        </w:rPr>
        <w:t xml:space="preserve">Малинина К.В. Теория и методология девелопмента территории, обремененной зданием-памятником. – С-Петербург: Изд-во Политехнического университета , 2007. </w:t>
      </w:r>
    </w:p>
    <w:p w:rsidR="00BC75CF" w:rsidRPr="001D1DC0" w:rsidRDefault="00BC75CF" w:rsidP="00BC75CF">
      <w:pPr>
        <w:pStyle w:val="af"/>
        <w:numPr>
          <w:ilvl w:val="0"/>
          <w:numId w:val="10"/>
        </w:numPr>
        <w:spacing w:line="360" w:lineRule="auto"/>
        <w:jc w:val="both"/>
        <w:rPr>
          <w:rFonts w:ascii="Times New Roman" w:hAnsi="Times New Roman"/>
          <w:sz w:val="28"/>
          <w:szCs w:val="28"/>
          <w:lang w:val="ru-RU"/>
        </w:rPr>
      </w:pPr>
      <w:r w:rsidRPr="001D1DC0">
        <w:rPr>
          <w:rFonts w:ascii="Times New Roman" w:hAnsi="Times New Roman"/>
          <w:sz w:val="28"/>
          <w:szCs w:val="28"/>
          <w:lang w:val="ru-RU"/>
        </w:rPr>
        <w:t>Малинина К.В. Технико-экономическое обоснование проектов реконструкции исторической недвижимости//Промышленное и гражданское строит</w:t>
      </w:r>
      <w:r w:rsidR="002F0E60" w:rsidRPr="001D1DC0">
        <w:rPr>
          <w:rFonts w:ascii="Times New Roman" w:hAnsi="Times New Roman"/>
          <w:sz w:val="28"/>
          <w:szCs w:val="28"/>
          <w:lang w:val="ru-RU"/>
        </w:rPr>
        <w:t>ельство № 7</w:t>
      </w:r>
      <w:r w:rsidR="001D1DC0">
        <w:rPr>
          <w:rFonts w:ascii="Times New Roman" w:hAnsi="Times New Roman"/>
          <w:sz w:val="28"/>
          <w:szCs w:val="28"/>
          <w:lang w:val="ru-RU"/>
        </w:rPr>
        <w:t xml:space="preserve"> </w:t>
      </w:r>
      <w:r w:rsidRPr="001D1DC0">
        <w:rPr>
          <w:rFonts w:ascii="Times New Roman" w:hAnsi="Times New Roman"/>
          <w:sz w:val="28"/>
          <w:szCs w:val="28"/>
          <w:lang w:val="ru-RU"/>
        </w:rPr>
        <w:t xml:space="preserve">2007. </w:t>
      </w:r>
    </w:p>
    <w:p w:rsidR="0067604C" w:rsidRPr="001D1DC0" w:rsidRDefault="0067604C" w:rsidP="002F0E60">
      <w:pPr>
        <w:pStyle w:val="ad"/>
        <w:spacing w:line="360" w:lineRule="auto"/>
        <w:ind w:left="720"/>
        <w:jc w:val="both"/>
        <w:rPr>
          <w:rFonts w:ascii="Times New Roman" w:hAnsi="Times New Roman"/>
          <w:sz w:val="28"/>
          <w:lang w:val="ru-RU"/>
        </w:rPr>
      </w:pPr>
    </w:p>
    <w:sectPr w:rsidR="0067604C" w:rsidRPr="001D1DC0" w:rsidSect="001D1DC0">
      <w:footerReference w:type="default" r:id="rId8"/>
      <w:pgSz w:w="11909" w:h="16834"/>
      <w:pgMar w:top="1134" w:right="851" w:bottom="1134" w:left="1701" w:header="720" w:footer="720"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B1" w:rsidRDefault="00F853B1">
      <w:r>
        <w:separator/>
      </w:r>
    </w:p>
  </w:endnote>
  <w:endnote w:type="continuationSeparator" w:id="0">
    <w:p w:rsidR="00F853B1" w:rsidRDefault="00F8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A3" w:rsidRPr="0057296B" w:rsidRDefault="001F76A3" w:rsidP="00455E85">
    <w:pPr>
      <w:pStyle w:val="a7"/>
      <w:framePr w:wrap="auto" w:vAnchor="text" w:hAnchor="margin" w:xAlign="right" w:y="1"/>
      <w:rPr>
        <w:rStyle w:val="a9"/>
        <w:rFonts w:ascii="Times New Roman" w:hAnsi="Times New Roman" w:cs="Times New Roman"/>
      </w:rPr>
    </w:pPr>
    <w:r w:rsidRPr="0057296B">
      <w:rPr>
        <w:rStyle w:val="a9"/>
        <w:rFonts w:ascii="Times New Roman" w:hAnsi="Times New Roman" w:cs="Times New Roman"/>
      </w:rPr>
      <w:fldChar w:fldCharType="begin"/>
    </w:r>
    <w:r w:rsidRPr="0057296B">
      <w:rPr>
        <w:rStyle w:val="a9"/>
        <w:rFonts w:ascii="Times New Roman" w:hAnsi="Times New Roman" w:cs="Times New Roman"/>
      </w:rPr>
      <w:instrText xml:space="preserve">PAGE  </w:instrText>
    </w:r>
    <w:r w:rsidRPr="0057296B">
      <w:rPr>
        <w:rStyle w:val="a9"/>
        <w:rFonts w:ascii="Times New Roman" w:hAnsi="Times New Roman" w:cs="Times New Roman"/>
      </w:rPr>
      <w:fldChar w:fldCharType="separate"/>
    </w:r>
    <w:r w:rsidR="00411715">
      <w:rPr>
        <w:rStyle w:val="a9"/>
        <w:rFonts w:ascii="Times New Roman" w:hAnsi="Times New Roman" w:cs="Times New Roman"/>
        <w:noProof/>
      </w:rPr>
      <w:t>17</w:t>
    </w:r>
    <w:r w:rsidRPr="0057296B">
      <w:rPr>
        <w:rStyle w:val="a9"/>
        <w:rFonts w:ascii="Times New Roman" w:hAnsi="Times New Roman" w:cs="Times New Roman"/>
      </w:rPr>
      <w:fldChar w:fldCharType="end"/>
    </w:r>
  </w:p>
  <w:p w:rsidR="001F76A3" w:rsidRDefault="001F76A3" w:rsidP="001F76A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B1" w:rsidRDefault="00F853B1">
      <w:r>
        <w:separator/>
      </w:r>
    </w:p>
  </w:footnote>
  <w:footnote w:type="continuationSeparator" w:id="0">
    <w:p w:rsidR="00F853B1" w:rsidRDefault="00F853B1">
      <w:r>
        <w:continuationSeparator/>
      </w:r>
    </w:p>
  </w:footnote>
  <w:footnote w:id="1">
    <w:p w:rsidR="007840B1" w:rsidRPr="001D1DC0" w:rsidRDefault="007840B1" w:rsidP="007840B1">
      <w:pPr>
        <w:pStyle w:val="af"/>
        <w:jc w:val="both"/>
        <w:rPr>
          <w:rFonts w:ascii="Times New Roman" w:hAnsi="Times New Roman"/>
          <w:sz w:val="20"/>
          <w:szCs w:val="20"/>
          <w:lang w:val="ru-RU"/>
        </w:rPr>
      </w:pPr>
      <w:r w:rsidRPr="001D1DC0">
        <w:rPr>
          <w:rStyle w:val="a6"/>
          <w:rFonts w:ascii="Times New Roman" w:hAnsi="Times New Roman"/>
        </w:rPr>
        <w:footnoteRef/>
      </w:r>
      <w:r w:rsidRPr="001D1DC0">
        <w:rPr>
          <w:rFonts w:ascii="Times New Roman" w:hAnsi="Times New Roman"/>
          <w:lang w:val="ru-RU"/>
        </w:rPr>
        <w:t xml:space="preserve"> </w:t>
      </w:r>
      <w:r w:rsidRPr="001D1DC0">
        <w:rPr>
          <w:rFonts w:ascii="Times New Roman" w:hAnsi="Times New Roman"/>
          <w:sz w:val="20"/>
          <w:szCs w:val="20"/>
          <w:lang w:val="ru-RU"/>
        </w:rPr>
        <w:t>Малинина К.В. Объекты культурного наследия: управление и оценка. – С-Петербург: Изд-во Политехнического университета, 2007</w:t>
      </w:r>
    </w:p>
  </w:footnote>
  <w:footnote w:id="2">
    <w:p w:rsidR="007840B1" w:rsidRPr="001D1DC0" w:rsidRDefault="007840B1" w:rsidP="007840B1">
      <w:pPr>
        <w:pStyle w:val="af"/>
        <w:jc w:val="both"/>
        <w:rPr>
          <w:rFonts w:ascii="Times New Roman" w:hAnsi="Times New Roman"/>
          <w:sz w:val="20"/>
          <w:szCs w:val="20"/>
          <w:lang w:val="ru-RU"/>
        </w:rPr>
      </w:pPr>
      <w:r w:rsidRPr="001D1DC0">
        <w:rPr>
          <w:rStyle w:val="a6"/>
          <w:rFonts w:ascii="Times New Roman" w:hAnsi="Times New Roman"/>
        </w:rPr>
        <w:footnoteRef/>
      </w:r>
      <w:r w:rsidRPr="001D1DC0">
        <w:rPr>
          <w:rFonts w:ascii="Times New Roman" w:hAnsi="Times New Roman"/>
          <w:lang w:val="ru-RU"/>
        </w:rPr>
        <w:t xml:space="preserve"> </w:t>
      </w:r>
      <w:r w:rsidRPr="001D1DC0">
        <w:rPr>
          <w:rFonts w:ascii="Times New Roman" w:hAnsi="Times New Roman"/>
          <w:sz w:val="20"/>
          <w:szCs w:val="20"/>
          <w:lang w:val="ru-RU"/>
        </w:rPr>
        <w:t>Малинина К.В. Технико-экономическое обоснование проектов реконструкции исторической недвижимости//Промышленное и гражданское строительство № 7</w:t>
      </w:r>
      <w:r w:rsidR="001D1DC0" w:rsidRPr="001D1DC0">
        <w:rPr>
          <w:rFonts w:ascii="Times New Roman" w:hAnsi="Times New Roman"/>
          <w:sz w:val="20"/>
          <w:szCs w:val="20"/>
          <w:lang w:val="ru-RU"/>
        </w:rPr>
        <w:t xml:space="preserve"> </w:t>
      </w:r>
      <w:r w:rsidRPr="001D1DC0">
        <w:rPr>
          <w:rFonts w:ascii="Times New Roman" w:hAnsi="Times New Roman"/>
          <w:sz w:val="20"/>
          <w:szCs w:val="20"/>
          <w:lang w:val="ru-RU"/>
        </w:rPr>
        <w:t xml:space="preserve">2007. </w:t>
      </w:r>
    </w:p>
  </w:footnote>
  <w:footnote w:id="3">
    <w:p w:rsidR="001D1DC0" w:rsidRPr="001D1DC0" w:rsidRDefault="001D1DC0" w:rsidP="001D1DC0">
      <w:pPr>
        <w:jc w:val="both"/>
        <w:rPr>
          <w:rFonts w:ascii="Times New Roman" w:hAnsi="Times New Roman" w:cs="Times New Roman"/>
        </w:rPr>
      </w:pPr>
      <w:r w:rsidRPr="001D1DC0">
        <w:rPr>
          <w:rStyle w:val="a6"/>
          <w:rFonts w:ascii="Times New Roman" w:hAnsi="Times New Roman" w:cs="Times New Roman"/>
        </w:rPr>
        <w:footnoteRef/>
      </w:r>
      <w:r w:rsidRPr="001D1DC0">
        <w:rPr>
          <w:rFonts w:ascii="Times New Roman" w:hAnsi="Times New Roman" w:cs="Times New Roman"/>
        </w:rPr>
        <w:t xml:space="preserve"> Сады и парки Санкт-Петербурга. </w:t>
      </w:r>
      <w:r w:rsidRPr="001D1DC0">
        <w:rPr>
          <w:rFonts w:ascii="Times New Roman" w:hAnsi="Times New Roman" w:cs="Times New Roman"/>
          <w:lang w:val="en-US"/>
        </w:rPr>
        <w:t>XIX</w:t>
      </w:r>
      <w:r w:rsidRPr="001D1DC0">
        <w:rPr>
          <w:rFonts w:ascii="Times New Roman" w:hAnsi="Times New Roman" w:cs="Times New Roman"/>
        </w:rPr>
        <w:t xml:space="preserve"> – начало </w:t>
      </w:r>
      <w:r w:rsidRPr="001D1DC0">
        <w:rPr>
          <w:rFonts w:ascii="Times New Roman" w:hAnsi="Times New Roman" w:cs="Times New Roman"/>
          <w:lang w:val="en-US"/>
        </w:rPr>
        <w:t>XX</w:t>
      </w:r>
      <w:r w:rsidRPr="001D1DC0">
        <w:rPr>
          <w:rFonts w:ascii="Times New Roman" w:hAnsi="Times New Roman" w:cs="Times New Roman"/>
        </w:rPr>
        <w:t xml:space="preserve"> века (городское садовое хозяйство). – М.: Центрполиграф, 2004. – С.19</w:t>
      </w:r>
    </w:p>
    <w:p w:rsidR="001D1DC0" w:rsidRPr="001D1DC0" w:rsidRDefault="001D1DC0" w:rsidP="001D1DC0">
      <w:pPr>
        <w:pStyle w:val="a4"/>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198705E"/>
    <w:lvl w:ilvl="0">
      <w:numFmt w:val="decimal"/>
      <w:lvlText w:val="*"/>
      <w:lvlJc w:val="left"/>
    </w:lvl>
  </w:abstractNum>
  <w:abstractNum w:abstractNumId="1" w15:restartNumberingAfterBreak="0">
    <w:nsid w:val="01D57C62"/>
    <w:multiLevelType w:val="singleLevel"/>
    <w:tmpl w:val="3BA6A260"/>
    <w:lvl w:ilvl="0">
      <w:start w:val="1"/>
      <w:numFmt w:val="decimal"/>
      <w:lvlText w:val="%1)"/>
      <w:legacy w:legacy="1" w:legacySpace="0" w:legacyIndent="221"/>
      <w:lvlJc w:val="left"/>
      <w:rPr>
        <w:rFonts w:ascii="Times New Roman" w:hAnsi="Times New Roman" w:cs="Times New Roman" w:hint="default"/>
      </w:rPr>
    </w:lvl>
  </w:abstractNum>
  <w:abstractNum w:abstractNumId="2" w15:restartNumberingAfterBreak="0">
    <w:nsid w:val="0E382A58"/>
    <w:multiLevelType w:val="singleLevel"/>
    <w:tmpl w:val="42CAD040"/>
    <w:lvl w:ilvl="0">
      <w:start w:val="1"/>
      <w:numFmt w:val="decimal"/>
      <w:lvlText w:val="%1"/>
      <w:legacy w:legacy="1" w:legacySpace="0" w:legacyIndent="149"/>
      <w:lvlJc w:val="left"/>
      <w:rPr>
        <w:rFonts w:ascii="Arial" w:hAnsi="Arial" w:cs="Arial" w:hint="default"/>
      </w:rPr>
    </w:lvl>
  </w:abstractNum>
  <w:abstractNum w:abstractNumId="3" w15:restartNumberingAfterBreak="0">
    <w:nsid w:val="19452CB1"/>
    <w:multiLevelType w:val="hybridMultilevel"/>
    <w:tmpl w:val="59EE9092"/>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4" w15:restartNumberingAfterBreak="0">
    <w:nsid w:val="597240DE"/>
    <w:multiLevelType w:val="singleLevel"/>
    <w:tmpl w:val="208A9F94"/>
    <w:lvl w:ilvl="0">
      <w:start w:val="1"/>
      <w:numFmt w:val="decimal"/>
      <w:lvlText w:val="%1."/>
      <w:legacy w:legacy="1" w:legacySpace="0" w:legacyIndent="202"/>
      <w:lvlJc w:val="left"/>
      <w:rPr>
        <w:rFonts w:ascii="Arial" w:hAnsi="Arial" w:cs="Arial" w:hint="default"/>
      </w:rPr>
    </w:lvl>
  </w:abstractNum>
  <w:abstractNum w:abstractNumId="5" w15:restartNumberingAfterBreak="0">
    <w:nsid w:val="5DF13E8D"/>
    <w:multiLevelType w:val="hybridMultilevel"/>
    <w:tmpl w:val="04A8E5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639717E"/>
    <w:multiLevelType w:val="singleLevel"/>
    <w:tmpl w:val="7C2077CA"/>
    <w:lvl w:ilvl="0">
      <w:start w:val="7"/>
      <w:numFmt w:val="decimal"/>
      <w:lvlText w:val="%1)"/>
      <w:legacy w:legacy="1" w:legacySpace="0" w:legacyIndent="216"/>
      <w:lvlJc w:val="left"/>
      <w:rPr>
        <w:rFonts w:ascii="Times New Roman" w:hAnsi="Times New Roman" w:cs="Times New Roman" w:hint="default"/>
      </w:rPr>
    </w:lvl>
  </w:abstractNum>
  <w:abstractNum w:abstractNumId="7" w15:restartNumberingAfterBreak="0">
    <w:nsid w:val="73282066"/>
    <w:multiLevelType w:val="singleLevel"/>
    <w:tmpl w:val="505A1B62"/>
    <w:lvl w:ilvl="0">
      <w:start w:val="3"/>
      <w:numFmt w:val="decimal"/>
      <w:lvlText w:val="%1)"/>
      <w:legacy w:legacy="1" w:legacySpace="0" w:legacyIndent="264"/>
      <w:lvlJc w:val="left"/>
      <w:rPr>
        <w:rFonts w:ascii="Times New Roman" w:hAnsi="Times New Roman" w:cs="Times New Roman" w:hint="default"/>
      </w:rPr>
    </w:lvl>
  </w:abstractNum>
  <w:abstractNum w:abstractNumId="8" w15:restartNumberingAfterBreak="0">
    <w:nsid w:val="7C7A291B"/>
    <w:multiLevelType w:val="singleLevel"/>
    <w:tmpl w:val="3444984C"/>
    <w:lvl w:ilvl="0">
      <w:start w:val="10"/>
      <w:numFmt w:val="decimal"/>
      <w:lvlText w:val="%1)"/>
      <w:legacy w:legacy="1" w:legacySpace="0" w:legacyIndent="303"/>
      <w:lvlJc w:val="left"/>
      <w:rPr>
        <w:rFonts w:ascii="Times New Roman" w:hAnsi="Times New Roman" w:cs="Times New Roman" w:hint="default"/>
      </w:rPr>
    </w:lvl>
  </w:abstractNum>
  <w:num w:numId="1">
    <w:abstractNumId w:val="0"/>
    <w:lvlOverride w:ilvl="0">
      <w:lvl w:ilvl="0">
        <w:numFmt w:val="bullet"/>
        <w:lvlText w:val="-"/>
        <w:legacy w:legacy="1" w:legacySpace="0" w:legacyIndent="225"/>
        <w:lvlJc w:val="left"/>
        <w:rPr>
          <w:rFonts w:ascii="Times New Roman" w:hAnsi="Times New Roman" w:cs="Times New Roman" w:hint="default"/>
        </w:rPr>
      </w:lvl>
    </w:lvlOverride>
  </w:num>
  <w:num w:numId="2">
    <w:abstractNumId w:val="0"/>
    <w:lvlOverride w:ilvl="0">
      <w:lvl w:ilvl="0">
        <w:numFmt w:val="bullet"/>
        <w:lvlText w:val="—"/>
        <w:legacy w:legacy="1" w:legacySpace="0" w:legacyIndent="216"/>
        <w:lvlJc w:val="left"/>
        <w:rPr>
          <w:rFonts w:ascii="Times New Roman" w:hAnsi="Times New Roman" w:cs="Times New Roman" w:hint="default"/>
        </w:rPr>
      </w:lvl>
    </w:lvlOverride>
  </w:num>
  <w:num w:numId="3">
    <w:abstractNumId w:val="4"/>
  </w:num>
  <w:num w:numId="4">
    <w:abstractNumId w:val="2"/>
  </w:num>
  <w:num w:numId="5">
    <w:abstractNumId w:val="0"/>
    <w:lvlOverride w:ilvl="0">
      <w:lvl w:ilvl="0">
        <w:numFmt w:val="bullet"/>
        <w:lvlText w:val="—"/>
        <w:legacy w:legacy="1" w:legacySpace="0" w:legacyIndent="268"/>
        <w:lvlJc w:val="left"/>
        <w:rPr>
          <w:rFonts w:ascii="Times New Roman" w:hAnsi="Times New Roman" w:cs="Times New Roman" w:hint="default"/>
        </w:rPr>
      </w:lvl>
    </w:lvlOverride>
  </w:num>
  <w:num w:numId="6">
    <w:abstractNumId w:val="7"/>
  </w:num>
  <w:num w:numId="7">
    <w:abstractNumId w:val="1"/>
  </w:num>
  <w:num w:numId="8">
    <w:abstractNumId w:val="6"/>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97"/>
    <w:rsid w:val="00022B6E"/>
    <w:rsid w:val="00056A22"/>
    <w:rsid w:val="00150248"/>
    <w:rsid w:val="00167D46"/>
    <w:rsid w:val="001A06AC"/>
    <w:rsid w:val="001D1DC0"/>
    <w:rsid w:val="001F76A3"/>
    <w:rsid w:val="00203288"/>
    <w:rsid w:val="002F0E60"/>
    <w:rsid w:val="0038655B"/>
    <w:rsid w:val="00395AFC"/>
    <w:rsid w:val="00411715"/>
    <w:rsid w:val="00455E85"/>
    <w:rsid w:val="00456ADB"/>
    <w:rsid w:val="00483E11"/>
    <w:rsid w:val="004A6596"/>
    <w:rsid w:val="0057296B"/>
    <w:rsid w:val="005833E0"/>
    <w:rsid w:val="00641497"/>
    <w:rsid w:val="0067604C"/>
    <w:rsid w:val="006A72D4"/>
    <w:rsid w:val="006D01D5"/>
    <w:rsid w:val="007840B1"/>
    <w:rsid w:val="007925A8"/>
    <w:rsid w:val="007E505B"/>
    <w:rsid w:val="008569FE"/>
    <w:rsid w:val="009018E8"/>
    <w:rsid w:val="00956786"/>
    <w:rsid w:val="00962867"/>
    <w:rsid w:val="00A024C0"/>
    <w:rsid w:val="00A2648E"/>
    <w:rsid w:val="00A310E6"/>
    <w:rsid w:val="00A4044A"/>
    <w:rsid w:val="00AD04D7"/>
    <w:rsid w:val="00AF7034"/>
    <w:rsid w:val="00B77103"/>
    <w:rsid w:val="00BC75CF"/>
    <w:rsid w:val="00BF73C7"/>
    <w:rsid w:val="00D00D42"/>
    <w:rsid w:val="00D7201A"/>
    <w:rsid w:val="00E7756A"/>
    <w:rsid w:val="00EE6606"/>
    <w:rsid w:val="00F85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37ADE0F-B6C2-48C0-82F5-5BF3FC9A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link w:val="10"/>
    <w:uiPriority w:val="99"/>
    <w:qFormat/>
    <w:pPr>
      <w:keepNext/>
      <w:shd w:val="clear" w:color="auto" w:fill="FFFFFF"/>
      <w:ind w:left="10"/>
      <w:jc w:val="center"/>
      <w:outlineLvl w:val="0"/>
    </w:pPr>
    <w:rPr>
      <w:b/>
      <w:bCs/>
      <w:color w:val="000000"/>
      <w:spacing w:val="-7"/>
      <w:sz w:val="28"/>
      <w:szCs w:val="28"/>
    </w:rPr>
  </w:style>
  <w:style w:type="paragraph" w:styleId="2">
    <w:name w:val="heading 2"/>
    <w:basedOn w:val="a"/>
    <w:next w:val="a"/>
    <w:link w:val="20"/>
    <w:uiPriority w:val="99"/>
    <w:qFormat/>
    <w:pPr>
      <w:keepNext/>
      <w:spacing w:before="240" w:after="60"/>
      <w:outlineLvl w:val="1"/>
    </w:pPr>
    <w:rPr>
      <w:b/>
      <w:bCs/>
      <w:i/>
      <w:iCs/>
      <w:sz w:val="28"/>
      <w:szCs w:val="28"/>
    </w:rPr>
  </w:style>
  <w:style w:type="paragraph" w:styleId="3">
    <w:name w:val="heading 3"/>
    <w:basedOn w:val="a"/>
    <w:next w:val="a"/>
    <w:link w:val="30"/>
    <w:uiPriority w:val="9"/>
    <w:unhideWhenUsed/>
    <w:qFormat/>
    <w:rsid w:val="0067604C"/>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Block Text"/>
    <w:basedOn w:val="a"/>
    <w:uiPriority w:val="99"/>
    <w:pPr>
      <w:shd w:val="clear" w:color="auto" w:fill="FFFFFF"/>
      <w:spacing w:line="360" w:lineRule="auto"/>
      <w:ind w:left="5" w:right="24" w:firstLine="902"/>
      <w:jc w:val="both"/>
    </w:pPr>
    <w:rPr>
      <w:b/>
      <w:bCs/>
      <w:color w:val="000000"/>
      <w:spacing w:val="-7"/>
      <w:sz w:val="28"/>
      <w:szCs w:val="28"/>
    </w:rPr>
  </w:style>
  <w:style w:type="paragraph" w:styleId="a4">
    <w:name w:val="footnote text"/>
    <w:basedOn w:val="a"/>
    <w:link w:val="a5"/>
    <w:semiHidden/>
    <w:pPr>
      <w:widowControl/>
      <w:autoSpaceDE/>
      <w:autoSpaceDN/>
      <w:adjustRightInd/>
    </w:pPr>
  </w:style>
  <w:style w:type="character" w:customStyle="1" w:styleId="a5">
    <w:name w:val="Текст сноски Знак"/>
    <w:link w:val="a4"/>
    <w:uiPriority w:val="99"/>
    <w:semiHidden/>
    <w:rPr>
      <w:rFonts w:ascii="Arial" w:hAnsi="Arial" w:cs="Arial"/>
      <w:sz w:val="20"/>
      <w:szCs w:val="20"/>
    </w:rPr>
  </w:style>
  <w:style w:type="character" w:styleId="a6">
    <w:name w:val="footnote reference"/>
    <w:semiHidden/>
    <w:rPr>
      <w:vertAlign w:val="superscript"/>
    </w:rPr>
  </w:style>
  <w:style w:type="paragraph" w:styleId="21">
    <w:name w:val="Body Text 2"/>
    <w:basedOn w:val="a"/>
    <w:link w:val="22"/>
    <w:uiPriority w:val="99"/>
    <w:pPr>
      <w:shd w:val="clear" w:color="auto" w:fill="FFFFFF"/>
      <w:spacing w:line="360" w:lineRule="auto"/>
      <w:ind w:right="24" w:firstLine="902"/>
      <w:jc w:val="both"/>
    </w:pPr>
    <w:rPr>
      <w:color w:val="000000"/>
      <w:spacing w:val="-7"/>
      <w:sz w:val="28"/>
      <w:szCs w:val="28"/>
    </w:rPr>
  </w:style>
  <w:style w:type="character" w:customStyle="1" w:styleId="22">
    <w:name w:val="Основной текст 2 Знак"/>
    <w:link w:val="21"/>
    <w:uiPriority w:val="99"/>
    <w:semiHidden/>
    <w:rPr>
      <w:rFonts w:ascii="Arial" w:hAnsi="Arial" w:cs="Arial"/>
      <w:sz w:val="20"/>
      <w:szCs w:val="20"/>
    </w:rPr>
  </w:style>
  <w:style w:type="paragraph" w:styleId="a7">
    <w:name w:val="footer"/>
    <w:basedOn w:val="a"/>
    <w:link w:val="a8"/>
    <w:uiPriority w:val="99"/>
    <w:rsid w:val="001F76A3"/>
    <w:pPr>
      <w:tabs>
        <w:tab w:val="center" w:pos="4677"/>
        <w:tab w:val="right" w:pos="9355"/>
      </w:tabs>
    </w:pPr>
  </w:style>
  <w:style w:type="character" w:customStyle="1" w:styleId="a8">
    <w:name w:val="Нижний колонтитул Знак"/>
    <w:link w:val="a7"/>
    <w:uiPriority w:val="99"/>
    <w:semiHidden/>
    <w:rPr>
      <w:rFonts w:ascii="Arial" w:hAnsi="Arial" w:cs="Arial"/>
      <w:sz w:val="20"/>
      <w:szCs w:val="20"/>
    </w:rPr>
  </w:style>
  <w:style w:type="character" w:styleId="a9">
    <w:name w:val="page number"/>
    <w:basedOn w:val="a0"/>
    <w:uiPriority w:val="99"/>
    <w:rsid w:val="001F76A3"/>
  </w:style>
  <w:style w:type="paragraph" w:styleId="11">
    <w:name w:val="toc 1"/>
    <w:basedOn w:val="a"/>
    <w:next w:val="a"/>
    <w:autoRedefine/>
    <w:uiPriority w:val="39"/>
    <w:rsid w:val="001F76A3"/>
  </w:style>
  <w:style w:type="paragraph" w:styleId="23">
    <w:name w:val="toc 2"/>
    <w:basedOn w:val="a"/>
    <w:next w:val="a"/>
    <w:autoRedefine/>
    <w:uiPriority w:val="39"/>
    <w:rsid w:val="00D00D42"/>
    <w:pPr>
      <w:tabs>
        <w:tab w:val="right" w:leader="dot" w:pos="9630"/>
      </w:tabs>
    </w:pPr>
  </w:style>
  <w:style w:type="character" w:styleId="aa">
    <w:name w:val="Hyperlink"/>
    <w:uiPriority w:val="99"/>
    <w:rsid w:val="001F76A3"/>
    <w:rPr>
      <w:color w:val="0000FF"/>
      <w:u w:val="single"/>
    </w:rPr>
  </w:style>
  <w:style w:type="paragraph" w:styleId="ab">
    <w:name w:val="header"/>
    <w:basedOn w:val="a"/>
    <w:link w:val="ac"/>
    <w:uiPriority w:val="99"/>
    <w:rsid w:val="001F76A3"/>
    <w:pPr>
      <w:tabs>
        <w:tab w:val="center" w:pos="4677"/>
        <w:tab w:val="right" w:pos="9355"/>
      </w:tabs>
    </w:pPr>
  </w:style>
  <w:style w:type="character" w:customStyle="1" w:styleId="ac">
    <w:name w:val="Верхний колонтитул Знак"/>
    <w:link w:val="ab"/>
    <w:uiPriority w:val="99"/>
    <w:semiHidden/>
    <w:rPr>
      <w:rFonts w:ascii="Arial" w:hAnsi="Arial" w:cs="Arial"/>
      <w:sz w:val="20"/>
      <w:szCs w:val="20"/>
    </w:rPr>
  </w:style>
  <w:style w:type="character" w:customStyle="1" w:styleId="30">
    <w:name w:val="Заголовок 3 Знак"/>
    <w:link w:val="3"/>
    <w:uiPriority w:val="9"/>
    <w:rsid w:val="0067604C"/>
    <w:rPr>
      <w:rFonts w:ascii="Cambria" w:eastAsia="Times New Roman" w:hAnsi="Cambria" w:cs="Times New Roman"/>
      <w:b/>
      <w:bCs/>
      <w:sz w:val="26"/>
      <w:szCs w:val="26"/>
    </w:rPr>
  </w:style>
  <w:style w:type="paragraph" w:styleId="31">
    <w:name w:val="toc 3"/>
    <w:basedOn w:val="a"/>
    <w:next w:val="a"/>
    <w:autoRedefine/>
    <w:uiPriority w:val="39"/>
    <w:unhideWhenUsed/>
    <w:rsid w:val="00D00D42"/>
    <w:pPr>
      <w:tabs>
        <w:tab w:val="right" w:leader="dot" w:pos="9630"/>
      </w:tabs>
    </w:pPr>
  </w:style>
  <w:style w:type="paragraph" w:styleId="ad">
    <w:name w:val="Plain Text"/>
    <w:basedOn w:val="a"/>
    <w:link w:val="ae"/>
    <w:unhideWhenUsed/>
    <w:rsid w:val="00BC75CF"/>
    <w:pPr>
      <w:widowControl/>
      <w:autoSpaceDE/>
      <w:autoSpaceDN/>
      <w:adjustRightInd/>
    </w:pPr>
    <w:rPr>
      <w:rFonts w:ascii="Consolas" w:hAnsi="Consolas" w:cs="Times New Roman"/>
      <w:sz w:val="21"/>
      <w:szCs w:val="21"/>
      <w:lang w:val="en-US" w:eastAsia="en-US" w:bidi="en-US"/>
    </w:rPr>
  </w:style>
  <w:style w:type="character" w:customStyle="1" w:styleId="ae">
    <w:name w:val="Текст Знак"/>
    <w:link w:val="ad"/>
    <w:rsid w:val="00BC75CF"/>
    <w:rPr>
      <w:rFonts w:ascii="Consolas" w:hAnsi="Consolas"/>
      <w:sz w:val="21"/>
      <w:szCs w:val="21"/>
      <w:lang w:val="en-US" w:eastAsia="en-US" w:bidi="en-US"/>
    </w:rPr>
  </w:style>
  <w:style w:type="paragraph" w:styleId="af">
    <w:name w:val="No Spacing"/>
    <w:basedOn w:val="a"/>
    <w:uiPriority w:val="1"/>
    <w:qFormat/>
    <w:rsid w:val="00BC75CF"/>
    <w:pPr>
      <w:widowControl/>
      <w:autoSpaceDE/>
      <w:autoSpaceDN/>
      <w:adjustRightInd/>
    </w:pPr>
    <w:rPr>
      <w:rFonts w:ascii="Calibri" w:hAnsi="Calibri" w:cs="Times New Roman"/>
      <w:sz w:val="24"/>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D5CA-1141-4AC9-869E-E41E7BA6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4441</Words>
  <Characters>25317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29699</CharactersWithSpaces>
  <SharedDoc>false</SharedDoc>
  <HLinks>
    <vt:vector size="30" baseType="variant">
      <vt:variant>
        <vt:i4>1441847</vt:i4>
      </vt:variant>
      <vt:variant>
        <vt:i4>26</vt:i4>
      </vt:variant>
      <vt:variant>
        <vt:i4>0</vt:i4>
      </vt:variant>
      <vt:variant>
        <vt:i4>5</vt:i4>
      </vt:variant>
      <vt:variant>
        <vt:lpwstr/>
      </vt:variant>
      <vt:variant>
        <vt:lpwstr>_Toc381656095</vt:lpwstr>
      </vt:variant>
      <vt:variant>
        <vt:i4>1441847</vt:i4>
      </vt:variant>
      <vt:variant>
        <vt:i4>20</vt:i4>
      </vt:variant>
      <vt:variant>
        <vt:i4>0</vt:i4>
      </vt:variant>
      <vt:variant>
        <vt:i4>5</vt:i4>
      </vt:variant>
      <vt:variant>
        <vt:lpwstr/>
      </vt:variant>
      <vt:variant>
        <vt:lpwstr>_Toc381656094</vt:lpwstr>
      </vt:variant>
      <vt:variant>
        <vt:i4>1441847</vt:i4>
      </vt:variant>
      <vt:variant>
        <vt:i4>14</vt:i4>
      </vt:variant>
      <vt:variant>
        <vt:i4>0</vt:i4>
      </vt:variant>
      <vt:variant>
        <vt:i4>5</vt:i4>
      </vt:variant>
      <vt:variant>
        <vt:lpwstr/>
      </vt:variant>
      <vt:variant>
        <vt:lpwstr>_Toc381656093</vt:lpwstr>
      </vt:variant>
      <vt:variant>
        <vt:i4>1441847</vt:i4>
      </vt:variant>
      <vt:variant>
        <vt:i4>8</vt:i4>
      </vt:variant>
      <vt:variant>
        <vt:i4>0</vt:i4>
      </vt:variant>
      <vt:variant>
        <vt:i4>5</vt:i4>
      </vt:variant>
      <vt:variant>
        <vt:lpwstr/>
      </vt:variant>
      <vt:variant>
        <vt:lpwstr>_Toc381656092</vt:lpwstr>
      </vt:variant>
      <vt:variant>
        <vt:i4>1441847</vt:i4>
      </vt:variant>
      <vt:variant>
        <vt:i4>2</vt:i4>
      </vt:variant>
      <vt:variant>
        <vt:i4>0</vt:i4>
      </vt:variant>
      <vt:variant>
        <vt:i4>5</vt:i4>
      </vt:variant>
      <vt:variant>
        <vt:lpwstr/>
      </vt:variant>
      <vt:variant>
        <vt:lpwstr>_Toc381656091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Viktory</dc:creator>
  <cp:keywords/>
  <cp:lastModifiedBy>Денис Владимирович Паничкин</cp:lastModifiedBy>
  <cp:revision>3</cp:revision>
  <cp:lastPrinted>2007-04-03T08:34:00Z</cp:lastPrinted>
  <dcterms:created xsi:type="dcterms:W3CDTF">2016-07-03T18:46:00Z</dcterms:created>
  <dcterms:modified xsi:type="dcterms:W3CDTF">2016-07-03T20:06:00Z</dcterms:modified>
</cp:coreProperties>
</file>